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2023年度</w:t>
      </w:r>
      <w:bookmarkStart w:id="0" w:name="_GoBack"/>
      <w:bookmarkEnd w:id="0"/>
      <w:r>
        <w:rPr>
          <w:rFonts w:hint="eastAsia" w:ascii="方正小标宋_GBK" w:eastAsia="方正小标宋_GBK"/>
          <w:sz w:val="36"/>
          <w:szCs w:val="36"/>
        </w:rPr>
        <w:t>区教坛新苗名单公示</w:t>
      </w:r>
    </w:p>
    <w:p>
      <w:pPr>
        <w:widowControl/>
        <w:ind w:firstLine="640" w:firstLineChars="200"/>
        <w:jc w:val="left"/>
        <w:rPr>
          <w:rFonts w:ascii="宋体" w:hAnsi="宋体" w:cs="宋体"/>
          <w:color w:val="000000"/>
          <w:kern w:val="0"/>
          <w:sz w:val="32"/>
          <w:szCs w:val="32"/>
          <w:shd w:val="clear" w:color="auto" w:fill="FFFFFF"/>
        </w:rPr>
      </w:pP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根据《关于评选 2023 年姑苏区教坛新苗的通知》（苏名城保护教体文旅〔2023〕54 号）文件，经个人申报、组织推荐、审查评审，委党组、主任、区委教育工委会议研究，拟命名邹敏等76名教师为2023年度区教坛新苗，现予以公示。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公示时间：2023年9月1日—2023年9月7日。</w:t>
      </w:r>
    </w:p>
    <w:p>
      <w:pPr>
        <w:widowControl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</w:rPr>
        <w:t>若对公示对象有异议，请在公示期内以书面形式向区教育体育和文化旅游委员会提出。反映情况须客观真实，以单位名义反映情况的材料需加盖单位公章，以个人名义反映情况的材料应署真实姓名并提供有效联系方式。</w:t>
      </w:r>
    </w:p>
    <w:p>
      <w:pPr>
        <w:widowControl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shd w:val="clear" w:color="auto" w:fill="FFFFFF"/>
        </w:rPr>
        <w:t>通信地址：苏州市平川路510号1号楼1213室，邮政编码：215031。联系电话：68728213。</w:t>
      </w:r>
    </w:p>
    <w:p>
      <w:pPr>
        <w:widowControl/>
        <w:shd w:val="clear" w:color="auto" w:fill="FFFFFF"/>
        <w:spacing w:line="450" w:lineRule="atLeast"/>
        <w:ind w:firstLine="480"/>
        <w:textAlignment w:val="baseline"/>
        <w:rPr>
          <w:rFonts w:ascii="仿宋_GB2312" w:hAnsi="inherit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640" w:lineRule="exact"/>
        <w:jc w:val="righ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ascii="仿宋_GB2312" w:hAnsi="宋体" w:eastAsia="仿宋_GB2312" w:cs="宋体"/>
          <w:kern w:val="0"/>
          <w:sz w:val="32"/>
          <w:szCs w:val="32"/>
        </w:rPr>
        <w:t>苏州国家历史文化名城保护区教育体育和文化旅游委员会</w:t>
      </w:r>
    </w:p>
    <w:p>
      <w:pPr>
        <w:widowControl/>
        <w:spacing w:line="640" w:lineRule="exact"/>
        <w:ind w:firstLine="1440" w:firstLineChars="45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苏州市姑苏区教育体育和文化旅游委员会</w:t>
      </w:r>
    </w:p>
    <w:p>
      <w:pPr>
        <w:widowControl/>
        <w:spacing w:line="64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             2023年9月1日</w:t>
      </w:r>
    </w:p>
    <w:p>
      <w:pPr>
        <w:widowControl/>
        <w:spacing w:line="560" w:lineRule="exact"/>
        <w:ind w:firstLine="600" w:firstLineChars="200"/>
        <w:rPr>
          <w:rFonts w:ascii="宋体" w:hAnsi="宋体"/>
          <w:sz w:val="30"/>
          <w:szCs w:val="30"/>
        </w:rPr>
      </w:pPr>
    </w:p>
    <w:p>
      <w:pPr>
        <w:widowControl/>
        <w:spacing w:line="560" w:lineRule="exact"/>
        <w:ind w:firstLine="600" w:firstLineChars="200"/>
        <w:jc w:val="left"/>
        <w:rPr>
          <w:rFonts w:ascii="宋体" w:hAnsi="宋体"/>
          <w:sz w:val="30"/>
          <w:szCs w:val="30"/>
        </w:rPr>
      </w:pPr>
    </w:p>
    <w:p>
      <w:pPr>
        <w:widowControl/>
        <w:spacing w:line="560" w:lineRule="exact"/>
        <w:ind w:firstLine="600" w:firstLineChars="200"/>
        <w:jc w:val="left"/>
        <w:rPr>
          <w:rFonts w:ascii="宋体" w:hAnsi="宋体"/>
          <w:sz w:val="30"/>
          <w:szCs w:val="30"/>
        </w:rPr>
      </w:pPr>
    </w:p>
    <w:p>
      <w:pPr>
        <w:widowControl/>
        <w:spacing w:line="560" w:lineRule="exact"/>
        <w:ind w:firstLine="600" w:firstLineChars="200"/>
        <w:jc w:val="left"/>
        <w:rPr>
          <w:rFonts w:ascii="宋体" w:hAnsi="宋体"/>
          <w:sz w:val="30"/>
          <w:szCs w:val="30"/>
        </w:rPr>
      </w:pPr>
    </w:p>
    <w:p>
      <w:pPr>
        <w:widowControl/>
        <w:spacing w:line="560" w:lineRule="exact"/>
        <w:ind w:firstLine="600" w:firstLineChars="200"/>
        <w:jc w:val="left"/>
        <w:rPr>
          <w:rFonts w:ascii="宋体" w:hAnsi="宋体"/>
          <w:sz w:val="30"/>
          <w:szCs w:val="30"/>
        </w:rPr>
      </w:pPr>
    </w:p>
    <w:p>
      <w:pPr>
        <w:spacing w:line="57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拟命名2023年度区教坛新苗名单</w:t>
      </w:r>
    </w:p>
    <w:p>
      <w:pPr>
        <w:spacing w:line="570" w:lineRule="exact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初中</w:t>
      </w:r>
    </w:p>
    <w:p>
      <w:pPr>
        <w:pStyle w:val="6"/>
        <w:numPr>
          <w:ilvl w:val="0"/>
          <w:numId w:val="1"/>
        </w:numPr>
        <w:spacing w:line="570" w:lineRule="exact"/>
        <w:ind w:firstLineChars="0"/>
        <w:jc w:val="center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学科教学类（22人）</w:t>
      </w:r>
    </w:p>
    <w:p>
      <w:pPr>
        <w:spacing w:line="570" w:lineRule="exac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语文（1名）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敏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苏州市草桥中学校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数学（4名）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苏州市田家炳实验初级中学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枭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苏州市光华中学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鑫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苏州市金阊实验中学校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缪谢雨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苏州市教育科学研究院附属实验学校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英语（2名）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蕙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苏州市教育科学研究院附属实验学校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黄子煜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苏州市教育科学研究院附属实验学校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物理（2名）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华岚岚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苏州市金阊实验中学校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婧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苏州市叶圣陶中学校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生物（3名）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俊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苏州市草桥中学校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刘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晶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苏州市草桥中学校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黄文秀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苏州市教育科学研究院附属实验学校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道德与法治（1名）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蔡羽馨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苏州市觅渡中学校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历史（3名）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苏州市振华中学校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冯冠清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苏州市金阊实验中学校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张吉来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苏州市金阊实验中学校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地理（1名）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陆广杰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苏州市叶圣陶中学校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音乐（1名）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朱振越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苏州市教育科学研究院附属实验学校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体育（4名）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蔡果豆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苏州市平江中学校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庞瑶瑶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苏州市第十六中学校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赵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瑗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苏州市教育科学研究院附属实验学校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旭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苏州市叶圣陶中学校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</w:p>
    <w:p>
      <w:pPr>
        <w:pStyle w:val="6"/>
        <w:tabs>
          <w:tab w:val="left" w:pos="2552"/>
        </w:tabs>
        <w:ind w:firstLine="0" w:firstLineChars="0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二、教育科研类(3人)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朱涛涛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苏州市平江中学校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婷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苏州市胥江实验中学校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张彩云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苏州市金阊实验中学校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</w:p>
    <w:p>
      <w:pPr>
        <w:pStyle w:val="6"/>
        <w:tabs>
          <w:tab w:val="left" w:pos="2552"/>
        </w:tabs>
        <w:ind w:firstLine="0" w:firstLineChars="0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三、德育类（1人）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王安琪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苏州市金阊实验中学校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</w:p>
    <w:p>
      <w:pPr>
        <w:spacing w:line="570" w:lineRule="exact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小学、学前教育</w:t>
      </w:r>
    </w:p>
    <w:p>
      <w:pPr>
        <w:pStyle w:val="6"/>
        <w:spacing w:line="570" w:lineRule="exact"/>
        <w:ind w:firstLine="0" w:firstLineChars="0"/>
        <w:jc w:val="center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>一、学科教学类（45人）</w:t>
      </w:r>
    </w:p>
    <w:p>
      <w:pPr>
        <w:spacing w:line="570" w:lineRule="exac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语文（15名）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支田宇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苏州市平江实验学校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茹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苏州市南环实验小学校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王诗雨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苏州市平直实验小学校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赵沁怡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苏州市沧浪新城第二实验小学校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吴中怡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苏州市沧浪实验小学校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范熠靖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苏州市沧浪实验小学校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朱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玲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苏州市带城实验小学校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瑶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苏州市草桥实验小学校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时殷雅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苏州市虎丘实验小学校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沈悦霄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苏州市彩香实验小学校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杨高鸣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苏州市梓义实验小学校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王思佳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苏州市勤惜实验小学校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苏州市勤惜实验小学校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韵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苏州市勤惜实验小学校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陆子卓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苏州市勤惜实验小学校</w:t>
      </w:r>
    </w:p>
    <w:p>
      <w:pPr>
        <w:spacing w:line="570" w:lineRule="exac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数学（9名）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居潇青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苏州市平江实验学校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健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苏州市平直实验小学校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张丽月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苏州市姑胥小学校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纯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苏州市三元实验小学校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翁碧芸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苏州市沧浪实验小学校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费梓轩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苏州市金阊新城实验小学校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车梦涔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苏州市虎丘实验小学校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陆天麒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苏州市善耕实验小学校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张泽琦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苏州市梓义实验小学校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英语（2名）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珊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苏州市平江实验学校分校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徐玲娟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苏州市金阊新城实验小学校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科学（1名）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施晓莹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苏州市平江实验学校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道德与法治（1名）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李逸桦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苏州市金阊实验小学校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劳技（1名）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胡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燕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苏州市桃坞中心小学校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美术（1名）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妍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苏州市金筑实验小学校</w:t>
      </w:r>
    </w:p>
    <w:p>
      <w:pPr>
        <w:tabs>
          <w:tab w:val="left" w:pos="2552"/>
        </w:tabs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体育（3名）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张裕阳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苏州市金筑实验小学校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郭文旭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苏州市善耕实验小学校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费灵雨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苏州市勤惜实验小学校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音乐（1名）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刘质文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苏州市金阊实验小学校</w:t>
      </w:r>
    </w:p>
    <w:p>
      <w:pPr>
        <w:tabs>
          <w:tab w:val="left" w:pos="2552"/>
        </w:tabs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信息技术（1名）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靓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苏州市勤惜实验小学校</w:t>
      </w:r>
    </w:p>
    <w:p>
      <w:pPr>
        <w:tabs>
          <w:tab w:val="left" w:pos="2552"/>
        </w:tabs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  <w:lang w:eastAsia="zh-CN"/>
        </w:rPr>
        <w:t>学前</w:t>
      </w:r>
      <w:r>
        <w:rPr>
          <w:rFonts w:hint="eastAsia" w:ascii="仿宋_GB2312" w:hAnsi="宋体" w:eastAsia="仿宋_GB2312"/>
          <w:b/>
          <w:sz w:val="32"/>
          <w:szCs w:val="32"/>
        </w:rPr>
        <w:t>教育（10名）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郭丽娟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苏州市平江实验幼儿园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王美莎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苏州市姑苏区平江新城幼儿园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孙心如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苏州市姑苏区红苹果实验幼儿园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顾润月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苏州市阊西实验幼儿园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宁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苏州市阊西实验幼儿园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孙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群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苏州市姑苏区杨枝实验幼儿园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王一晗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苏州市姑苏区沧浪实验幼儿园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潘一凡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苏州市姑苏区沧浪实验幼儿园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周思雨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苏州市姑苏区金阊新城实验幼儿园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抒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苏州大学幼儿园</w:t>
      </w:r>
    </w:p>
    <w:p>
      <w:pPr>
        <w:pStyle w:val="6"/>
        <w:tabs>
          <w:tab w:val="left" w:pos="2552"/>
        </w:tabs>
        <w:ind w:firstLine="0" w:firstLineChars="0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二、教育科研类(4人)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饶书萍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苏州市沧浪新城第二实验小学校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良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苏州市带城实验小学校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沈高竹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苏州市学士中心小学校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纯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苏州大学幼儿园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</w:p>
    <w:p>
      <w:pPr>
        <w:pStyle w:val="6"/>
        <w:tabs>
          <w:tab w:val="left" w:pos="2552"/>
        </w:tabs>
        <w:ind w:firstLine="0" w:firstLineChars="0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三、德育类（1人）</w:t>
      </w:r>
    </w:p>
    <w:p>
      <w:pPr>
        <w:tabs>
          <w:tab w:val="left" w:pos="255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薛亦冰</w:t>
      </w:r>
      <w:r>
        <w:rPr>
          <w:rFonts w:hint="eastAsia" w:ascii="仿宋_GB2312" w:eastAsia="仿宋_GB2312"/>
          <w:sz w:val="32"/>
          <w:szCs w:val="32"/>
        </w:rPr>
        <w:tab/>
      </w:r>
      <w:r>
        <w:rPr>
          <w:rFonts w:hint="eastAsia" w:ascii="仿宋_GB2312" w:eastAsia="仿宋_GB2312"/>
          <w:sz w:val="32"/>
          <w:szCs w:val="32"/>
        </w:rPr>
        <w:t>苏州市金阊实验小学校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428AF"/>
    <w:multiLevelType w:val="multilevel"/>
    <w:tmpl w:val="3AD428AF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001E8"/>
    <w:rsid w:val="00087A7C"/>
    <w:rsid w:val="000D113F"/>
    <w:rsid w:val="000E346C"/>
    <w:rsid w:val="000F65CF"/>
    <w:rsid w:val="00103BDB"/>
    <w:rsid w:val="00112A5E"/>
    <w:rsid w:val="00212359"/>
    <w:rsid w:val="002322D4"/>
    <w:rsid w:val="00234D5C"/>
    <w:rsid w:val="00236EAD"/>
    <w:rsid w:val="0025145B"/>
    <w:rsid w:val="00297230"/>
    <w:rsid w:val="00297C16"/>
    <w:rsid w:val="002F448E"/>
    <w:rsid w:val="00300AFB"/>
    <w:rsid w:val="003625F5"/>
    <w:rsid w:val="003B73BB"/>
    <w:rsid w:val="003C3D93"/>
    <w:rsid w:val="003D0150"/>
    <w:rsid w:val="003F3ED0"/>
    <w:rsid w:val="004001E8"/>
    <w:rsid w:val="00432687"/>
    <w:rsid w:val="004415DD"/>
    <w:rsid w:val="004B79A5"/>
    <w:rsid w:val="004C2754"/>
    <w:rsid w:val="004D43CE"/>
    <w:rsid w:val="004E52FA"/>
    <w:rsid w:val="00523DCE"/>
    <w:rsid w:val="005C1C9B"/>
    <w:rsid w:val="00605B2A"/>
    <w:rsid w:val="00641E72"/>
    <w:rsid w:val="0068544B"/>
    <w:rsid w:val="006A5938"/>
    <w:rsid w:val="006A74CB"/>
    <w:rsid w:val="007322C3"/>
    <w:rsid w:val="00735BBA"/>
    <w:rsid w:val="00773F89"/>
    <w:rsid w:val="007A688F"/>
    <w:rsid w:val="007E143F"/>
    <w:rsid w:val="007E5E5F"/>
    <w:rsid w:val="007E6863"/>
    <w:rsid w:val="007F4F27"/>
    <w:rsid w:val="008035AF"/>
    <w:rsid w:val="0084128D"/>
    <w:rsid w:val="00851753"/>
    <w:rsid w:val="008724FD"/>
    <w:rsid w:val="00872653"/>
    <w:rsid w:val="008B5F51"/>
    <w:rsid w:val="008C201C"/>
    <w:rsid w:val="008C26D3"/>
    <w:rsid w:val="008E0B9E"/>
    <w:rsid w:val="008E7087"/>
    <w:rsid w:val="008F23E8"/>
    <w:rsid w:val="008F541C"/>
    <w:rsid w:val="0090582E"/>
    <w:rsid w:val="009075B5"/>
    <w:rsid w:val="0091078A"/>
    <w:rsid w:val="0095600F"/>
    <w:rsid w:val="00982ABB"/>
    <w:rsid w:val="009875E8"/>
    <w:rsid w:val="009A42CF"/>
    <w:rsid w:val="00A1245E"/>
    <w:rsid w:val="00A61E47"/>
    <w:rsid w:val="00AB210E"/>
    <w:rsid w:val="00B215F7"/>
    <w:rsid w:val="00B53107"/>
    <w:rsid w:val="00BB2DDB"/>
    <w:rsid w:val="00BE0048"/>
    <w:rsid w:val="00CA1091"/>
    <w:rsid w:val="00CD52A0"/>
    <w:rsid w:val="00CD69BE"/>
    <w:rsid w:val="00D41209"/>
    <w:rsid w:val="00D51B9B"/>
    <w:rsid w:val="00D53654"/>
    <w:rsid w:val="00D65334"/>
    <w:rsid w:val="00DD1003"/>
    <w:rsid w:val="00DE4C59"/>
    <w:rsid w:val="00E07225"/>
    <w:rsid w:val="00E702AE"/>
    <w:rsid w:val="00EA12F0"/>
    <w:rsid w:val="00ED54A3"/>
    <w:rsid w:val="00EF6264"/>
    <w:rsid w:val="00F26A8A"/>
    <w:rsid w:val="00F549A7"/>
    <w:rsid w:val="00F56F04"/>
    <w:rsid w:val="00F61493"/>
    <w:rsid w:val="02287EDD"/>
    <w:rsid w:val="02F2073E"/>
    <w:rsid w:val="03BB2266"/>
    <w:rsid w:val="041607A6"/>
    <w:rsid w:val="06A25858"/>
    <w:rsid w:val="08B033FA"/>
    <w:rsid w:val="0A3C1F09"/>
    <w:rsid w:val="0A642D28"/>
    <w:rsid w:val="0F633644"/>
    <w:rsid w:val="10A9534E"/>
    <w:rsid w:val="11BE74B2"/>
    <w:rsid w:val="123B3E32"/>
    <w:rsid w:val="15C33FD5"/>
    <w:rsid w:val="196041C4"/>
    <w:rsid w:val="1C3D7B6F"/>
    <w:rsid w:val="21360166"/>
    <w:rsid w:val="215465E0"/>
    <w:rsid w:val="222D38B2"/>
    <w:rsid w:val="24573100"/>
    <w:rsid w:val="27644046"/>
    <w:rsid w:val="28064A1D"/>
    <w:rsid w:val="280F7E31"/>
    <w:rsid w:val="2DE52B2B"/>
    <w:rsid w:val="32C83982"/>
    <w:rsid w:val="32E450D9"/>
    <w:rsid w:val="338C0818"/>
    <w:rsid w:val="380C3CFC"/>
    <w:rsid w:val="386D70A3"/>
    <w:rsid w:val="39430E7A"/>
    <w:rsid w:val="39D06131"/>
    <w:rsid w:val="3A2B6338"/>
    <w:rsid w:val="3BC11184"/>
    <w:rsid w:val="3CC93BA8"/>
    <w:rsid w:val="3F892DAC"/>
    <w:rsid w:val="42D03E90"/>
    <w:rsid w:val="486941AB"/>
    <w:rsid w:val="4AD26EC4"/>
    <w:rsid w:val="4B983D11"/>
    <w:rsid w:val="4C197646"/>
    <w:rsid w:val="50E0300A"/>
    <w:rsid w:val="519E37B3"/>
    <w:rsid w:val="53112BFE"/>
    <w:rsid w:val="53815890"/>
    <w:rsid w:val="56DF0893"/>
    <w:rsid w:val="591936BD"/>
    <w:rsid w:val="59217E1F"/>
    <w:rsid w:val="5B7E3D40"/>
    <w:rsid w:val="5BD23045"/>
    <w:rsid w:val="5BE75F83"/>
    <w:rsid w:val="62042161"/>
    <w:rsid w:val="66500179"/>
    <w:rsid w:val="666C2612"/>
    <w:rsid w:val="68A046A1"/>
    <w:rsid w:val="6A1E2AE1"/>
    <w:rsid w:val="6AD26059"/>
    <w:rsid w:val="70B85E7F"/>
    <w:rsid w:val="73874F0E"/>
    <w:rsid w:val="77181B4F"/>
    <w:rsid w:val="77C147D6"/>
    <w:rsid w:val="78DB2068"/>
    <w:rsid w:val="7AD61C8F"/>
    <w:rsid w:val="7AF921CA"/>
    <w:rsid w:val="7D633839"/>
    <w:rsid w:val="7E85560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268</Words>
  <Characters>1531</Characters>
  <Lines>12</Lines>
  <Paragraphs>3</Paragraphs>
  <TotalTime>21</TotalTime>
  <ScaleCrop>false</ScaleCrop>
  <LinksUpToDate>false</LinksUpToDate>
  <CharactersWithSpaces>1796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2020-12-24T01:55:00Z</dcterms:created>
  <dc:creator>雨林木风</dc:creator>
  <cp:lastModifiedBy>Administrator</cp:lastModifiedBy>
  <dcterms:modified xsi:type="dcterms:W3CDTF">2023-09-01T04:51:23Z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