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EC0C2">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color w:val="000000"/>
          <w:sz w:val="44"/>
          <w:szCs w:val="44"/>
          <w:highlight w:val="none"/>
          <w:lang w:val="en-US" w:eastAsia="zh-CN"/>
        </w:rPr>
      </w:pPr>
      <w:r>
        <w:rPr>
          <w:rFonts w:hint="default" w:ascii="Times New Roman" w:hAnsi="Times New Roman" w:eastAsia="方正小标宋简体" w:cs="Times New Roman"/>
          <w:color w:val="000000"/>
          <w:sz w:val="44"/>
          <w:szCs w:val="44"/>
          <w:highlight w:val="none"/>
          <w:lang w:val="en-US" w:eastAsia="zh-CN"/>
        </w:rPr>
        <w:t>2026年苏州市姑苏区</w:t>
      </w:r>
      <w:r>
        <w:rPr>
          <w:rFonts w:hint="eastAsia" w:ascii="Times New Roman" w:hAnsi="Times New Roman" w:eastAsia="方正小标宋简体" w:cs="Times New Roman"/>
          <w:color w:val="000000"/>
          <w:sz w:val="44"/>
          <w:szCs w:val="44"/>
          <w:highlight w:val="none"/>
          <w:lang w:val="en-US" w:eastAsia="zh-CN"/>
        </w:rPr>
        <w:t>建筑用外墙外保温材料</w:t>
      </w:r>
    </w:p>
    <w:p w14:paraId="435DA773">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color w:val="000000"/>
          <w:sz w:val="44"/>
          <w:szCs w:val="44"/>
          <w:highlight w:val="none"/>
          <w:lang w:val="en-US" w:eastAsia="zh-CN"/>
        </w:rPr>
      </w:pPr>
      <w:r>
        <w:rPr>
          <w:rFonts w:hint="default" w:ascii="Times New Roman" w:hAnsi="Times New Roman" w:eastAsia="方正小标宋简体" w:cs="Times New Roman"/>
          <w:color w:val="000000"/>
          <w:sz w:val="44"/>
          <w:szCs w:val="44"/>
          <w:highlight w:val="none"/>
          <w:lang w:val="en-US" w:eastAsia="zh-CN"/>
        </w:rPr>
        <w:t>产品质量监督抽查实施细则</w:t>
      </w:r>
    </w:p>
    <w:p w14:paraId="5E3A8A36">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p>
    <w:p w14:paraId="33DE204A">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1.范围</w:t>
      </w:r>
    </w:p>
    <w:p w14:paraId="25CAB8F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本细则适用于苏州市姑苏区市场监督管理局组织的</w:t>
      </w:r>
      <w:r>
        <w:rPr>
          <w:rFonts w:hint="eastAsia" w:ascii="Times New Roman" w:hAnsi="Times New Roman" w:eastAsia="方正仿宋_GBK" w:cs="Times New Roman"/>
          <w:sz w:val="32"/>
          <w:szCs w:val="32"/>
          <w:highlight w:val="none"/>
          <w:lang w:val="en-US" w:eastAsia="zh-CN"/>
        </w:rPr>
        <w:t>建筑用外墙外保温材料</w:t>
      </w:r>
      <w:r>
        <w:rPr>
          <w:rFonts w:hint="default" w:ascii="Times New Roman" w:hAnsi="Times New Roman" w:eastAsia="方正仿宋_GBK" w:cs="Times New Roman"/>
          <w:sz w:val="32"/>
          <w:szCs w:val="32"/>
          <w:highlight w:val="none"/>
          <w:lang w:val="en-US" w:eastAsia="zh-CN"/>
        </w:rPr>
        <w:t>产品质量监督抽查检验。本细则规定了此产品的抽样方法、检验依据、检验项目、检验方法、判定原则、异议处理及复检。</w:t>
      </w:r>
    </w:p>
    <w:p w14:paraId="1BC43BB2">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2.抽样方法</w:t>
      </w:r>
    </w:p>
    <w:p w14:paraId="09A4AC33">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2.1实体店抽样</w:t>
      </w:r>
    </w:p>
    <w:p w14:paraId="3171819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在受检企业的成品仓库或者其确认场所，随机抽取有产品质量检验合格证明或者其他形式表明合格的待销产品，抽样基数应满足抽样要求。抽样过程均需拍照留证。一经抽样，立即封样，任何人不得调换。</w:t>
      </w:r>
    </w:p>
    <w:p w14:paraId="362FBC92">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 xml:space="preserve">3.检验依据 </w:t>
      </w:r>
    </w:p>
    <w:p w14:paraId="1DE449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val="0"/>
          <w:bCs/>
          <w:w w:val="95"/>
          <w:sz w:val="28"/>
          <w:szCs w:val="28"/>
          <w:highlight w:val="none"/>
          <w:lang w:val="en-US" w:eastAsia="zh-CN"/>
        </w:rPr>
      </w:pPr>
      <w:r>
        <w:rPr>
          <w:rFonts w:hint="eastAsia" w:ascii="Times New Roman" w:hAnsi="Times New Roman" w:eastAsia="仿宋" w:cs="Times New Roman"/>
          <w:b w:val="0"/>
          <w:bCs/>
          <w:w w:val="95"/>
          <w:sz w:val="28"/>
          <w:szCs w:val="28"/>
          <w:highlight w:val="none"/>
          <w:lang w:val="en-US" w:eastAsia="zh-CN"/>
        </w:rPr>
        <w:t>表1 2026年绝热用挤塑聚苯乙烯泡沫塑料（XPS）产品检验项目、依据及方法</w:t>
      </w:r>
    </w:p>
    <w:tbl>
      <w:tblPr>
        <w:tblStyle w:val="4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2552"/>
        <w:gridCol w:w="2541"/>
        <w:gridCol w:w="3408"/>
      </w:tblGrid>
      <w:tr w14:paraId="1F95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0" w:type="dxa"/>
            <w:noWrap w:val="0"/>
            <w:vAlign w:val="center"/>
          </w:tcPr>
          <w:p w14:paraId="150E005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序号</w:t>
            </w:r>
          </w:p>
        </w:tc>
        <w:tc>
          <w:tcPr>
            <w:tcW w:w="2552" w:type="dxa"/>
            <w:noWrap w:val="0"/>
            <w:vAlign w:val="center"/>
          </w:tcPr>
          <w:p w14:paraId="11977AB1">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检验项目</w:t>
            </w:r>
          </w:p>
        </w:tc>
        <w:tc>
          <w:tcPr>
            <w:tcW w:w="2541" w:type="dxa"/>
            <w:noWrap w:val="0"/>
            <w:vAlign w:val="center"/>
          </w:tcPr>
          <w:p w14:paraId="255AB9A2">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检验依据</w:t>
            </w:r>
          </w:p>
        </w:tc>
        <w:tc>
          <w:tcPr>
            <w:tcW w:w="3408" w:type="dxa"/>
            <w:noWrap w:val="0"/>
            <w:vAlign w:val="center"/>
          </w:tcPr>
          <w:p w14:paraId="5FE502C2">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检验检测方法</w:t>
            </w:r>
          </w:p>
        </w:tc>
      </w:tr>
      <w:tr w14:paraId="66EEB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0" w:type="pct"/>
            <w:noWrap w:val="0"/>
            <w:vAlign w:val="center"/>
          </w:tcPr>
          <w:p w14:paraId="44E4D7F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1</w:t>
            </w:r>
          </w:p>
        </w:tc>
        <w:tc>
          <w:tcPr>
            <w:tcW w:w="1374" w:type="pct"/>
            <w:noWrap w:val="0"/>
            <w:vAlign w:val="center"/>
          </w:tcPr>
          <w:p w14:paraId="70B23FFB">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en-US"/>
              </w:rPr>
              <w:t>压缩强度</w:t>
            </w:r>
          </w:p>
        </w:tc>
        <w:tc>
          <w:tcPr>
            <w:tcW w:w="1368" w:type="pct"/>
            <w:noWrap w:val="0"/>
            <w:vAlign w:val="center"/>
          </w:tcPr>
          <w:p w14:paraId="7A646DA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10801.2-2018</w:t>
            </w:r>
          </w:p>
        </w:tc>
        <w:tc>
          <w:tcPr>
            <w:tcW w:w="1835" w:type="pct"/>
            <w:noWrap w:val="0"/>
            <w:vAlign w:val="center"/>
          </w:tcPr>
          <w:p w14:paraId="2E82E6E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10801.2</w:t>
            </w:r>
            <w:r>
              <w:rPr>
                <w:rFonts w:hint="eastAsia" w:ascii="Times New Roman" w:hAnsi="Times New Roman" w:eastAsia="仿宋" w:cs="Times New Roman"/>
                <w:sz w:val="24"/>
                <w:szCs w:val="24"/>
                <w:highlight w:val="none"/>
                <w:lang w:val="en-US" w:eastAsia="zh-CN"/>
              </w:rPr>
              <w:t>-</w:t>
            </w:r>
            <w:r>
              <w:rPr>
                <w:rFonts w:hint="eastAsia" w:ascii="Times New Roman" w:hAnsi="Times New Roman" w:eastAsia="仿宋" w:cs="Times New Roman"/>
                <w:sz w:val="24"/>
                <w:szCs w:val="24"/>
                <w:highlight w:val="none"/>
                <w:lang w:val="en-US" w:eastAsia="en-US"/>
              </w:rPr>
              <w:t>2018</w:t>
            </w:r>
          </w:p>
          <w:p w14:paraId="5BFB9FD4">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8813</w:t>
            </w:r>
            <w:r>
              <w:rPr>
                <w:rFonts w:hint="eastAsia" w:ascii="Times New Roman" w:hAnsi="Times New Roman" w:eastAsia="仿宋" w:cs="Times New Roman"/>
                <w:sz w:val="24"/>
                <w:szCs w:val="24"/>
                <w:highlight w:val="none"/>
                <w:lang w:val="en-US" w:eastAsia="zh-CN"/>
              </w:rPr>
              <w:t>-</w:t>
            </w:r>
            <w:r>
              <w:rPr>
                <w:rFonts w:hint="eastAsia" w:ascii="Times New Roman" w:hAnsi="Times New Roman" w:eastAsia="仿宋" w:cs="Times New Roman"/>
                <w:sz w:val="24"/>
                <w:szCs w:val="24"/>
                <w:highlight w:val="none"/>
                <w:lang w:val="en-US" w:eastAsia="en-US"/>
              </w:rPr>
              <w:t>2008</w:t>
            </w:r>
          </w:p>
        </w:tc>
      </w:tr>
      <w:tr w14:paraId="6E0A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0" w:type="pct"/>
            <w:noWrap w:val="0"/>
            <w:vAlign w:val="center"/>
          </w:tcPr>
          <w:p w14:paraId="57EE7C31">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2</w:t>
            </w:r>
          </w:p>
        </w:tc>
        <w:tc>
          <w:tcPr>
            <w:tcW w:w="1374" w:type="pct"/>
            <w:noWrap w:val="0"/>
            <w:vAlign w:val="center"/>
          </w:tcPr>
          <w:p w14:paraId="5F5D0D6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导热系数（25℃）</w:t>
            </w:r>
          </w:p>
        </w:tc>
        <w:tc>
          <w:tcPr>
            <w:tcW w:w="1368" w:type="pct"/>
            <w:noWrap w:val="0"/>
            <w:vAlign w:val="center"/>
          </w:tcPr>
          <w:p w14:paraId="5F43FD18">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10801.2-2018</w:t>
            </w:r>
          </w:p>
        </w:tc>
        <w:tc>
          <w:tcPr>
            <w:tcW w:w="1835" w:type="pct"/>
            <w:noWrap w:val="0"/>
            <w:vAlign w:val="center"/>
          </w:tcPr>
          <w:p w14:paraId="5BF324E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GB/T 10801.2</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2018</w:t>
            </w:r>
          </w:p>
          <w:p w14:paraId="69B30A33">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GB/T 10294</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2008</w:t>
            </w:r>
          </w:p>
          <w:p w14:paraId="2226AB53">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de-DE" w:eastAsia="en-US"/>
              </w:rPr>
              <w:t xml:space="preserve"> GB/T 10295</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2008</w:t>
            </w:r>
          </w:p>
        </w:tc>
      </w:tr>
      <w:tr w14:paraId="65042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0" w:type="pct"/>
            <w:noWrap w:val="0"/>
            <w:vAlign w:val="center"/>
          </w:tcPr>
          <w:p w14:paraId="481E90A9">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3</w:t>
            </w:r>
          </w:p>
        </w:tc>
        <w:tc>
          <w:tcPr>
            <w:tcW w:w="1374" w:type="pct"/>
            <w:noWrap w:val="0"/>
            <w:vAlign w:val="center"/>
          </w:tcPr>
          <w:p w14:paraId="787C2E3A">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en-US"/>
              </w:rPr>
              <w:t>燃烧性能</w:t>
            </w:r>
          </w:p>
        </w:tc>
        <w:tc>
          <w:tcPr>
            <w:tcW w:w="1368" w:type="pct"/>
            <w:noWrap w:val="0"/>
            <w:vAlign w:val="center"/>
          </w:tcPr>
          <w:p w14:paraId="24A0FEB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10801.2-2018</w:t>
            </w:r>
          </w:p>
        </w:tc>
        <w:tc>
          <w:tcPr>
            <w:tcW w:w="1835" w:type="pct"/>
            <w:noWrap w:val="0"/>
            <w:vAlign w:val="center"/>
          </w:tcPr>
          <w:p w14:paraId="2054F421">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 8624</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2012</w:t>
            </w:r>
          </w:p>
          <w:p w14:paraId="1C648B9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GB/T 20284</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2006</w:t>
            </w:r>
          </w:p>
          <w:p w14:paraId="70A46081">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GB/T 11785</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 xml:space="preserve">2005 </w:t>
            </w:r>
          </w:p>
          <w:p w14:paraId="602C34CF">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8626</w:t>
            </w:r>
            <w:r>
              <w:rPr>
                <w:rFonts w:hint="eastAsia" w:ascii="Times New Roman" w:hAnsi="Times New Roman" w:eastAsia="仿宋" w:cs="Times New Roman"/>
                <w:sz w:val="24"/>
                <w:szCs w:val="24"/>
                <w:highlight w:val="none"/>
                <w:lang w:val="en-US" w:eastAsia="zh-CN"/>
              </w:rPr>
              <w:t>-</w:t>
            </w:r>
            <w:r>
              <w:rPr>
                <w:rFonts w:hint="eastAsia" w:ascii="Times New Roman" w:hAnsi="Times New Roman" w:eastAsia="仿宋" w:cs="Times New Roman"/>
                <w:sz w:val="24"/>
                <w:szCs w:val="24"/>
                <w:highlight w:val="none"/>
                <w:lang w:val="en-US" w:eastAsia="en-US"/>
              </w:rPr>
              <w:t>2007</w:t>
            </w:r>
          </w:p>
          <w:p w14:paraId="71228DF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2406.2</w:t>
            </w:r>
            <w:r>
              <w:rPr>
                <w:rFonts w:hint="eastAsia" w:ascii="Times New Roman" w:hAnsi="Times New Roman" w:eastAsia="仿宋" w:cs="Times New Roman"/>
                <w:sz w:val="24"/>
                <w:szCs w:val="24"/>
                <w:highlight w:val="none"/>
                <w:lang w:val="en-US" w:eastAsia="zh-CN"/>
              </w:rPr>
              <w:t>-</w:t>
            </w:r>
            <w:r>
              <w:rPr>
                <w:rFonts w:hint="eastAsia" w:ascii="Times New Roman" w:hAnsi="Times New Roman" w:eastAsia="仿宋" w:cs="Times New Roman"/>
                <w:sz w:val="24"/>
                <w:szCs w:val="24"/>
                <w:highlight w:val="none"/>
                <w:lang w:val="en-US" w:eastAsia="en-US"/>
              </w:rPr>
              <w:t>2009</w:t>
            </w:r>
          </w:p>
        </w:tc>
      </w:tr>
    </w:tbl>
    <w:p w14:paraId="5FD9DEA6">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宋体" w:cs="Times New Roman"/>
          <w:color w:val="0C0C0C"/>
          <w:szCs w:val="21"/>
          <w:highlight w:val="none"/>
        </w:rPr>
      </w:pPr>
    </w:p>
    <w:p w14:paraId="59C20D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仿宋" w:cs="Times New Roman"/>
          <w:b w:val="0"/>
          <w:bCs/>
          <w:w w:val="95"/>
          <w:sz w:val="28"/>
          <w:szCs w:val="28"/>
          <w:highlight w:val="none"/>
          <w:lang w:val="en-US" w:eastAsia="zh-CN"/>
        </w:rPr>
      </w:pPr>
    </w:p>
    <w:p w14:paraId="59D71A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仿宋" w:cs="Times New Roman"/>
          <w:b w:val="0"/>
          <w:bCs/>
          <w:w w:val="95"/>
          <w:sz w:val="28"/>
          <w:szCs w:val="28"/>
          <w:highlight w:val="none"/>
          <w:lang w:val="en-US" w:eastAsia="zh-CN"/>
        </w:rPr>
      </w:pPr>
      <w:bookmarkStart w:id="0" w:name="_GoBack"/>
      <w:bookmarkEnd w:id="0"/>
      <w:r>
        <w:rPr>
          <w:rFonts w:hint="eastAsia" w:ascii="Times New Roman" w:hAnsi="Times New Roman" w:eastAsia="仿宋" w:cs="Times New Roman"/>
          <w:b w:val="0"/>
          <w:bCs/>
          <w:w w:val="95"/>
          <w:sz w:val="28"/>
          <w:szCs w:val="28"/>
          <w:highlight w:val="none"/>
          <w:lang w:val="en-US" w:eastAsia="zh-CN"/>
        </w:rPr>
        <w:t>表2 2026年绝热用模塑聚苯乙烯泡沫塑料（EPS）产品检验项目、依据及方法</w:t>
      </w:r>
    </w:p>
    <w:tbl>
      <w:tblPr>
        <w:tblStyle w:val="4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2563"/>
        <w:gridCol w:w="2584"/>
        <w:gridCol w:w="3354"/>
      </w:tblGrid>
      <w:tr w14:paraId="6756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blHeader/>
          <w:jc w:val="center"/>
        </w:trPr>
        <w:tc>
          <w:tcPr>
            <w:tcW w:w="780" w:type="dxa"/>
            <w:noWrap w:val="0"/>
            <w:vAlign w:val="center"/>
          </w:tcPr>
          <w:p w14:paraId="1164E4AD">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序号</w:t>
            </w:r>
          </w:p>
        </w:tc>
        <w:tc>
          <w:tcPr>
            <w:tcW w:w="2563" w:type="dxa"/>
            <w:noWrap w:val="0"/>
            <w:vAlign w:val="center"/>
          </w:tcPr>
          <w:p w14:paraId="493E744F">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检验项目</w:t>
            </w:r>
          </w:p>
        </w:tc>
        <w:tc>
          <w:tcPr>
            <w:tcW w:w="2584" w:type="dxa"/>
            <w:noWrap w:val="0"/>
            <w:vAlign w:val="center"/>
          </w:tcPr>
          <w:p w14:paraId="0669BEA9">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检验依据</w:t>
            </w:r>
          </w:p>
        </w:tc>
        <w:tc>
          <w:tcPr>
            <w:tcW w:w="3354" w:type="dxa"/>
            <w:noWrap w:val="0"/>
            <w:vAlign w:val="center"/>
          </w:tcPr>
          <w:p w14:paraId="73CD5DD9">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检验检测方法</w:t>
            </w:r>
          </w:p>
        </w:tc>
      </w:tr>
      <w:tr w14:paraId="3D51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20" w:type="pct"/>
            <w:noWrap w:val="0"/>
            <w:vAlign w:val="center"/>
          </w:tcPr>
          <w:p w14:paraId="40B74AF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1</w:t>
            </w:r>
          </w:p>
        </w:tc>
        <w:tc>
          <w:tcPr>
            <w:tcW w:w="1380" w:type="pct"/>
            <w:noWrap w:val="0"/>
            <w:vAlign w:val="center"/>
          </w:tcPr>
          <w:p w14:paraId="06787FD3">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压缩强度</w:t>
            </w:r>
          </w:p>
        </w:tc>
        <w:tc>
          <w:tcPr>
            <w:tcW w:w="1391" w:type="pct"/>
            <w:noWrap w:val="0"/>
            <w:vAlign w:val="center"/>
          </w:tcPr>
          <w:p w14:paraId="56612FB0">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10801.1-2021</w:t>
            </w:r>
          </w:p>
        </w:tc>
        <w:tc>
          <w:tcPr>
            <w:tcW w:w="1806" w:type="pct"/>
            <w:noWrap w:val="0"/>
            <w:vAlign w:val="center"/>
          </w:tcPr>
          <w:p w14:paraId="124BF9A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10801.1</w:t>
            </w:r>
            <w:r>
              <w:rPr>
                <w:rFonts w:hint="eastAsia" w:ascii="Times New Roman" w:hAnsi="Times New Roman" w:eastAsia="仿宋" w:cs="Times New Roman"/>
                <w:sz w:val="24"/>
                <w:szCs w:val="24"/>
                <w:highlight w:val="none"/>
                <w:lang w:val="en-US" w:eastAsia="zh-CN"/>
              </w:rPr>
              <w:t>-</w:t>
            </w:r>
            <w:r>
              <w:rPr>
                <w:rFonts w:hint="eastAsia" w:ascii="Times New Roman" w:hAnsi="Times New Roman" w:eastAsia="仿宋" w:cs="Times New Roman"/>
                <w:sz w:val="24"/>
                <w:szCs w:val="24"/>
                <w:highlight w:val="none"/>
                <w:lang w:val="en-US" w:eastAsia="en-US"/>
              </w:rPr>
              <w:t>2021</w:t>
            </w:r>
          </w:p>
          <w:p w14:paraId="2693306D">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8813</w:t>
            </w:r>
            <w:r>
              <w:rPr>
                <w:rFonts w:hint="eastAsia" w:ascii="Times New Roman" w:hAnsi="Times New Roman" w:eastAsia="仿宋" w:cs="Times New Roman"/>
                <w:sz w:val="24"/>
                <w:szCs w:val="24"/>
                <w:highlight w:val="none"/>
                <w:lang w:val="en-US" w:eastAsia="zh-CN"/>
              </w:rPr>
              <w:t>-</w:t>
            </w:r>
            <w:r>
              <w:rPr>
                <w:rFonts w:hint="eastAsia" w:ascii="Times New Roman" w:hAnsi="Times New Roman" w:eastAsia="仿宋" w:cs="Times New Roman"/>
                <w:sz w:val="24"/>
                <w:szCs w:val="24"/>
                <w:highlight w:val="none"/>
                <w:lang w:val="en-US" w:eastAsia="en-US"/>
              </w:rPr>
              <w:t>2020</w:t>
            </w:r>
          </w:p>
        </w:tc>
      </w:tr>
      <w:tr w14:paraId="44B62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0" w:type="pct"/>
            <w:noWrap w:val="0"/>
            <w:vAlign w:val="center"/>
          </w:tcPr>
          <w:p w14:paraId="4FF5C5D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2</w:t>
            </w:r>
          </w:p>
        </w:tc>
        <w:tc>
          <w:tcPr>
            <w:tcW w:w="1380" w:type="pct"/>
            <w:noWrap w:val="0"/>
            <w:vAlign w:val="center"/>
          </w:tcPr>
          <w:p w14:paraId="543FE20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导热系数（平均温度25℃）</w:t>
            </w:r>
          </w:p>
        </w:tc>
        <w:tc>
          <w:tcPr>
            <w:tcW w:w="1391" w:type="pct"/>
            <w:noWrap w:val="0"/>
            <w:vAlign w:val="center"/>
          </w:tcPr>
          <w:p w14:paraId="53F7557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10801.1-2021</w:t>
            </w:r>
          </w:p>
        </w:tc>
        <w:tc>
          <w:tcPr>
            <w:tcW w:w="1806" w:type="pct"/>
            <w:noWrap w:val="0"/>
            <w:vAlign w:val="center"/>
          </w:tcPr>
          <w:p w14:paraId="237DFCF4">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GB/T 10801.1</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2021</w:t>
            </w:r>
          </w:p>
          <w:p w14:paraId="1B465734">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GB/T 10294</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2008</w:t>
            </w:r>
          </w:p>
          <w:p w14:paraId="380418CC">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de-DE" w:eastAsia="en-US"/>
              </w:rPr>
              <w:t>GB/T 10295</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2008</w:t>
            </w:r>
          </w:p>
        </w:tc>
      </w:tr>
      <w:tr w14:paraId="73D3E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0" w:type="pct"/>
            <w:noWrap w:val="0"/>
            <w:vAlign w:val="center"/>
          </w:tcPr>
          <w:p w14:paraId="3E481FD8">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3</w:t>
            </w:r>
          </w:p>
        </w:tc>
        <w:tc>
          <w:tcPr>
            <w:tcW w:w="1380" w:type="pct"/>
            <w:noWrap w:val="0"/>
            <w:vAlign w:val="center"/>
          </w:tcPr>
          <w:p w14:paraId="055A762A">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燃烧性能</w:t>
            </w:r>
          </w:p>
        </w:tc>
        <w:tc>
          <w:tcPr>
            <w:tcW w:w="1391" w:type="pct"/>
            <w:noWrap w:val="0"/>
            <w:vAlign w:val="center"/>
          </w:tcPr>
          <w:p w14:paraId="1A9FA87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10801.1-2021</w:t>
            </w:r>
          </w:p>
        </w:tc>
        <w:tc>
          <w:tcPr>
            <w:tcW w:w="1806" w:type="pct"/>
            <w:noWrap w:val="0"/>
            <w:vAlign w:val="center"/>
          </w:tcPr>
          <w:p w14:paraId="36BF8284">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 8624</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2012</w:t>
            </w:r>
          </w:p>
          <w:p w14:paraId="2046A9C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GB/T 20284</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2006</w:t>
            </w:r>
          </w:p>
          <w:p w14:paraId="43F941C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de-DE" w:eastAsia="en-US"/>
              </w:rPr>
            </w:pPr>
            <w:r>
              <w:rPr>
                <w:rFonts w:hint="eastAsia" w:ascii="Times New Roman" w:hAnsi="Times New Roman" w:eastAsia="仿宋" w:cs="Times New Roman"/>
                <w:sz w:val="24"/>
                <w:szCs w:val="24"/>
                <w:highlight w:val="none"/>
                <w:lang w:val="de-DE" w:eastAsia="en-US"/>
              </w:rPr>
              <w:t>GB/T 11785</w:t>
            </w:r>
            <w:r>
              <w:rPr>
                <w:rFonts w:hint="eastAsia" w:ascii="Times New Roman" w:hAnsi="Times New Roman" w:eastAsia="仿宋" w:cs="Times New Roman"/>
                <w:sz w:val="24"/>
                <w:szCs w:val="24"/>
                <w:highlight w:val="none"/>
                <w:lang w:val="de-DE" w:eastAsia="zh-CN"/>
              </w:rPr>
              <w:t>-</w:t>
            </w:r>
            <w:r>
              <w:rPr>
                <w:rFonts w:hint="eastAsia" w:ascii="Times New Roman" w:hAnsi="Times New Roman" w:eastAsia="仿宋" w:cs="Times New Roman"/>
                <w:sz w:val="24"/>
                <w:szCs w:val="24"/>
                <w:highlight w:val="none"/>
                <w:lang w:val="de-DE" w:eastAsia="en-US"/>
              </w:rPr>
              <w:t xml:space="preserve">2005 </w:t>
            </w:r>
          </w:p>
          <w:p w14:paraId="651F415C">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8626</w:t>
            </w:r>
            <w:r>
              <w:rPr>
                <w:rFonts w:hint="eastAsia" w:ascii="Times New Roman" w:hAnsi="Times New Roman" w:eastAsia="仿宋" w:cs="Times New Roman"/>
                <w:sz w:val="24"/>
                <w:szCs w:val="24"/>
                <w:highlight w:val="none"/>
                <w:lang w:val="en-US" w:eastAsia="zh-CN"/>
              </w:rPr>
              <w:t>-</w:t>
            </w:r>
            <w:r>
              <w:rPr>
                <w:rFonts w:hint="eastAsia" w:ascii="Times New Roman" w:hAnsi="Times New Roman" w:eastAsia="仿宋" w:cs="Times New Roman"/>
                <w:sz w:val="24"/>
                <w:szCs w:val="24"/>
                <w:highlight w:val="none"/>
                <w:lang w:val="en-US" w:eastAsia="en-US"/>
              </w:rPr>
              <w:t>2007</w:t>
            </w:r>
          </w:p>
          <w:p w14:paraId="6196787A">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2406.2</w:t>
            </w:r>
            <w:r>
              <w:rPr>
                <w:rFonts w:hint="eastAsia" w:ascii="Times New Roman" w:hAnsi="Times New Roman" w:eastAsia="仿宋" w:cs="Times New Roman"/>
                <w:sz w:val="24"/>
                <w:szCs w:val="24"/>
                <w:highlight w:val="none"/>
                <w:lang w:val="en-US" w:eastAsia="zh-CN"/>
              </w:rPr>
              <w:t>-</w:t>
            </w:r>
            <w:r>
              <w:rPr>
                <w:rFonts w:hint="eastAsia" w:ascii="Times New Roman" w:hAnsi="Times New Roman" w:eastAsia="仿宋" w:cs="Times New Roman"/>
                <w:sz w:val="24"/>
                <w:szCs w:val="24"/>
                <w:highlight w:val="none"/>
                <w:lang w:val="en-US" w:eastAsia="en-US"/>
              </w:rPr>
              <w:t>2009</w:t>
            </w:r>
          </w:p>
        </w:tc>
      </w:tr>
    </w:tbl>
    <w:p w14:paraId="184CA1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仿宋" w:cs="Times New Roman"/>
          <w:b w:val="0"/>
          <w:bCs/>
          <w:sz w:val="28"/>
          <w:szCs w:val="28"/>
          <w:highlight w:val="none"/>
          <w:lang w:val="en-US" w:eastAsia="zh-CN"/>
        </w:rPr>
      </w:pPr>
      <w:r>
        <w:rPr>
          <w:rFonts w:hint="eastAsia" w:ascii="Times New Roman" w:hAnsi="Times New Roman" w:eastAsia="仿宋" w:cs="Times New Roman"/>
          <w:b w:val="0"/>
          <w:bCs/>
          <w:sz w:val="28"/>
          <w:szCs w:val="28"/>
          <w:highlight w:val="none"/>
          <w:lang w:val="en-US" w:eastAsia="zh-CN"/>
        </w:rPr>
        <w:t>表3 2026年硬质聚氨酯保温板产品检验项目、依据及方法</w:t>
      </w:r>
    </w:p>
    <w:tbl>
      <w:tblPr>
        <w:tblStyle w:val="4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2539"/>
        <w:gridCol w:w="2723"/>
        <w:gridCol w:w="3237"/>
      </w:tblGrid>
      <w:tr w14:paraId="628E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83" w:type="dxa"/>
            <w:noWrap w:val="0"/>
            <w:vAlign w:val="center"/>
          </w:tcPr>
          <w:p w14:paraId="3D2EE511">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序号</w:t>
            </w:r>
          </w:p>
        </w:tc>
        <w:tc>
          <w:tcPr>
            <w:tcW w:w="2539" w:type="dxa"/>
            <w:noWrap w:val="0"/>
            <w:vAlign w:val="center"/>
          </w:tcPr>
          <w:p w14:paraId="46663F9C">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检验项目</w:t>
            </w:r>
          </w:p>
        </w:tc>
        <w:tc>
          <w:tcPr>
            <w:tcW w:w="2723" w:type="dxa"/>
            <w:noWrap w:val="0"/>
            <w:vAlign w:val="center"/>
          </w:tcPr>
          <w:p w14:paraId="547520E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检验依据</w:t>
            </w:r>
          </w:p>
        </w:tc>
        <w:tc>
          <w:tcPr>
            <w:tcW w:w="3237" w:type="dxa"/>
            <w:noWrap w:val="0"/>
            <w:vAlign w:val="center"/>
          </w:tcPr>
          <w:p w14:paraId="15BB8362">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检验检测方法</w:t>
            </w:r>
          </w:p>
        </w:tc>
      </w:tr>
      <w:tr w14:paraId="5B27C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2" w:type="pct"/>
            <w:noWrap w:val="0"/>
            <w:vAlign w:val="center"/>
          </w:tcPr>
          <w:p w14:paraId="21EFE358">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1</w:t>
            </w:r>
          </w:p>
        </w:tc>
        <w:tc>
          <w:tcPr>
            <w:tcW w:w="1367" w:type="pct"/>
            <w:noWrap w:val="0"/>
            <w:vAlign w:val="center"/>
          </w:tcPr>
          <w:p w14:paraId="629C5C4D">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芯密度</w:t>
            </w:r>
          </w:p>
        </w:tc>
        <w:tc>
          <w:tcPr>
            <w:tcW w:w="1466" w:type="pct"/>
            <w:noWrap w:val="0"/>
            <w:vAlign w:val="center"/>
          </w:tcPr>
          <w:p w14:paraId="3253120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en-US"/>
              </w:rPr>
              <w:t>GB/T 21558-2008</w:t>
            </w:r>
          </w:p>
        </w:tc>
        <w:tc>
          <w:tcPr>
            <w:tcW w:w="1743" w:type="pct"/>
            <w:noWrap w:val="0"/>
            <w:vAlign w:val="center"/>
          </w:tcPr>
          <w:p w14:paraId="7FFEEC3D">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6343-1995</w:t>
            </w:r>
          </w:p>
        </w:tc>
      </w:tr>
      <w:tr w14:paraId="57D89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2" w:type="pct"/>
            <w:noWrap w:val="0"/>
            <w:vAlign w:val="center"/>
          </w:tcPr>
          <w:p w14:paraId="3BA81D95">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2</w:t>
            </w:r>
          </w:p>
        </w:tc>
        <w:tc>
          <w:tcPr>
            <w:tcW w:w="1367" w:type="pct"/>
            <w:noWrap w:val="0"/>
            <w:vAlign w:val="center"/>
          </w:tcPr>
          <w:p w14:paraId="45A5960C">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压缩强度或10%形变时的压缩应力</w:t>
            </w:r>
          </w:p>
        </w:tc>
        <w:tc>
          <w:tcPr>
            <w:tcW w:w="1466" w:type="pct"/>
            <w:noWrap w:val="0"/>
            <w:vAlign w:val="center"/>
          </w:tcPr>
          <w:p w14:paraId="366038D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21558-2008</w:t>
            </w:r>
          </w:p>
        </w:tc>
        <w:tc>
          <w:tcPr>
            <w:tcW w:w="1743" w:type="pct"/>
            <w:noWrap w:val="0"/>
            <w:vAlign w:val="center"/>
          </w:tcPr>
          <w:p w14:paraId="1DDCF154">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en-US"/>
              </w:rPr>
              <w:t>GB/T 8813-</w:t>
            </w:r>
            <w:r>
              <w:rPr>
                <w:rFonts w:hint="eastAsia" w:ascii="Times New Roman" w:hAnsi="Times New Roman" w:eastAsia="仿宋" w:cs="Times New Roman"/>
                <w:sz w:val="24"/>
                <w:szCs w:val="24"/>
                <w:highlight w:val="none"/>
                <w:lang w:val="en-US" w:eastAsia="zh-CN"/>
              </w:rPr>
              <w:t>1988</w:t>
            </w:r>
          </w:p>
        </w:tc>
      </w:tr>
      <w:tr w14:paraId="71C3B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2" w:type="pct"/>
            <w:noWrap w:val="0"/>
            <w:vAlign w:val="center"/>
          </w:tcPr>
          <w:p w14:paraId="330BBF55">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3</w:t>
            </w:r>
          </w:p>
        </w:tc>
        <w:tc>
          <w:tcPr>
            <w:tcW w:w="1367" w:type="pct"/>
            <w:noWrap w:val="0"/>
            <w:vAlign w:val="center"/>
          </w:tcPr>
          <w:p w14:paraId="4FCB4743">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初期导热系数（23℃、28d）</w:t>
            </w:r>
          </w:p>
        </w:tc>
        <w:tc>
          <w:tcPr>
            <w:tcW w:w="1466" w:type="pct"/>
            <w:noWrap w:val="0"/>
            <w:vAlign w:val="center"/>
          </w:tcPr>
          <w:p w14:paraId="0FE4E82C">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21558-2008</w:t>
            </w:r>
          </w:p>
        </w:tc>
        <w:tc>
          <w:tcPr>
            <w:tcW w:w="1743" w:type="pct"/>
            <w:noWrap w:val="0"/>
            <w:vAlign w:val="center"/>
          </w:tcPr>
          <w:p w14:paraId="63BE7BB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GB/T 10294-1988</w:t>
            </w:r>
          </w:p>
          <w:p w14:paraId="6D5F41F4">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en-US"/>
              </w:rPr>
              <w:t>或GB/T 10295-1988</w:t>
            </w:r>
          </w:p>
        </w:tc>
      </w:tr>
    </w:tbl>
    <w:p w14:paraId="1C3012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仿宋" w:cs="Times New Roman"/>
          <w:b w:val="0"/>
          <w:bCs/>
          <w:sz w:val="28"/>
          <w:szCs w:val="28"/>
          <w:highlight w:val="none"/>
          <w:lang w:val="en-US" w:eastAsia="zh-CN"/>
        </w:rPr>
      </w:pPr>
      <w:r>
        <w:rPr>
          <w:rFonts w:hint="eastAsia" w:ascii="Times New Roman" w:hAnsi="Times New Roman" w:eastAsia="仿宋" w:cs="Times New Roman"/>
          <w:b w:val="0"/>
          <w:bCs/>
          <w:sz w:val="28"/>
          <w:szCs w:val="28"/>
          <w:highlight w:val="none"/>
          <w:lang w:val="en-US" w:eastAsia="zh-CN"/>
        </w:rPr>
        <w:t>表4 2026年柔性泡沫橡塑绝热产品检验项目、依据及方法</w:t>
      </w:r>
    </w:p>
    <w:tbl>
      <w:tblPr>
        <w:tblStyle w:val="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2539"/>
        <w:gridCol w:w="2723"/>
        <w:gridCol w:w="3238"/>
      </w:tblGrid>
      <w:tr w14:paraId="0CA5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84" w:type="dxa"/>
            <w:noWrap w:val="0"/>
            <w:vAlign w:val="center"/>
          </w:tcPr>
          <w:p w14:paraId="728E24E3">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序号</w:t>
            </w:r>
          </w:p>
        </w:tc>
        <w:tc>
          <w:tcPr>
            <w:tcW w:w="2539" w:type="dxa"/>
            <w:noWrap w:val="0"/>
            <w:vAlign w:val="center"/>
          </w:tcPr>
          <w:p w14:paraId="50A514D5">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检验项目</w:t>
            </w:r>
          </w:p>
        </w:tc>
        <w:tc>
          <w:tcPr>
            <w:tcW w:w="2723" w:type="dxa"/>
            <w:noWrap w:val="0"/>
            <w:vAlign w:val="center"/>
          </w:tcPr>
          <w:p w14:paraId="571EEFEA">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检验依据</w:t>
            </w:r>
          </w:p>
        </w:tc>
        <w:tc>
          <w:tcPr>
            <w:tcW w:w="3238" w:type="dxa"/>
            <w:noWrap w:val="0"/>
            <w:vAlign w:val="center"/>
          </w:tcPr>
          <w:p w14:paraId="11DBE8E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检验检测方法</w:t>
            </w:r>
          </w:p>
        </w:tc>
      </w:tr>
      <w:tr w14:paraId="73196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2" w:type="pct"/>
            <w:noWrap w:val="0"/>
            <w:vAlign w:val="center"/>
          </w:tcPr>
          <w:p w14:paraId="3B85A052">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1</w:t>
            </w:r>
          </w:p>
        </w:tc>
        <w:tc>
          <w:tcPr>
            <w:tcW w:w="1367" w:type="pct"/>
            <w:noWrap w:val="0"/>
            <w:vAlign w:val="center"/>
          </w:tcPr>
          <w:p w14:paraId="132B2934">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zh-CN"/>
              </w:rPr>
              <w:t>导热系数（平均温度25℃）</w:t>
            </w:r>
          </w:p>
        </w:tc>
        <w:tc>
          <w:tcPr>
            <w:tcW w:w="1466" w:type="pct"/>
            <w:noWrap w:val="0"/>
            <w:vAlign w:val="center"/>
          </w:tcPr>
          <w:p w14:paraId="67F9A210">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zh-CN"/>
              </w:rPr>
              <w:t>GB/T 17794-2021</w:t>
            </w:r>
          </w:p>
        </w:tc>
        <w:tc>
          <w:tcPr>
            <w:tcW w:w="1743" w:type="pct"/>
            <w:noWrap w:val="0"/>
            <w:vAlign w:val="center"/>
          </w:tcPr>
          <w:p w14:paraId="64546F5C">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10294-2008</w:t>
            </w:r>
          </w:p>
          <w:p w14:paraId="65D29DAD">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zh-CN"/>
              </w:rPr>
              <w:t>或GB/T 10295-2008</w:t>
            </w:r>
          </w:p>
        </w:tc>
      </w:tr>
      <w:tr w14:paraId="4340F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2" w:type="pct"/>
            <w:noWrap w:val="0"/>
            <w:vAlign w:val="center"/>
          </w:tcPr>
          <w:p w14:paraId="4DB39EB5">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2</w:t>
            </w:r>
          </w:p>
        </w:tc>
        <w:tc>
          <w:tcPr>
            <w:tcW w:w="1367" w:type="pct"/>
            <w:noWrap w:val="0"/>
            <w:vAlign w:val="center"/>
          </w:tcPr>
          <w:p w14:paraId="0969A354">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zh-CN"/>
              </w:rPr>
              <w:t>氧指数</w:t>
            </w:r>
          </w:p>
        </w:tc>
        <w:tc>
          <w:tcPr>
            <w:tcW w:w="1466" w:type="pct"/>
            <w:noWrap w:val="0"/>
            <w:vAlign w:val="center"/>
          </w:tcPr>
          <w:p w14:paraId="1CCDE305">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zh-CN"/>
              </w:rPr>
              <w:t>GB/T 17794-2021</w:t>
            </w:r>
          </w:p>
        </w:tc>
        <w:tc>
          <w:tcPr>
            <w:tcW w:w="1743" w:type="pct"/>
            <w:noWrap w:val="0"/>
            <w:vAlign w:val="center"/>
          </w:tcPr>
          <w:p w14:paraId="1C268EEA">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zh-CN"/>
              </w:rPr>
              <w:t>GB/T 2406.2-2009</w:t>
            </w:r>
          </w:p>
        </w:tc>
      </w:tr>
      <w:tr w14:paraId="7984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2" w:type="pct"/>
            <w:noWrap w:val="0"/>
            <w:vAlign w:val="center"/>
          </w:tcPr>
          <w:p w14:paraId="04549835">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3</w:t>
            </w:r>
          </w:p>
        </w:tc>
        <w:tc>
          <w:tcPr>
            <w:tcW w:w="1367" w:type="pct"/>
            <w:noWrap w:val="0"/>
            <w:vAlign w:val="center"/>
          </w:tcPr>
          <w:p w14:paraId="6B1CD6B2">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zh-CN"/>
              </w:rPr>
              <w:t>烟密度</w:t>
            </w:r>
          </w:p>
        </w:tc>
        <w:tc>
          <w:tcPr>
            <w:tcW w:w="1466" w:type="pct"/>
            <w:noWrap w:val="0"/>
            <w:vAlign w:val="center"/>
          </w:tcPr>
          <w:p w14:paraId="52283D3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zh-CN"/>
              </w:rPr>
              <w:t>GB/T 17794-2021</w:t>
            </w:r>
          </w:p>
        </w:tc>
        <w:tc>
          <w:tcPr>
            <w:tcW w:w="1743" w:type="pct"/>
            <w:noWrap w:val="0"/>
            <w:vAlign w:val="center"/>
          </w:tcPr>
          <w:p w14:paraId="2BB55558">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en-US"/>
              </w:rPr>
            </w:pPr>
            <w:r>
              <w:rPr>
                <w:rFonts w:hint="eastAsia" w:ascii="Times New Roman" w:hAnsi="Times New Roman" w:eastAsia="仿宋" w:cs="Times New Roman"/>
                <w:sz w:val="24"/>
                <w:szCs w:val="24"/>
                <w:highlight w:val="none"/>
                <w:lang w:val="en-US" w:eastAsia="zh-CN"/>
              </w:rPr>
              <w:t>GB/T 8627-2007</w:t>
            </w:r>
          </w:p>
        </w:tc>
      </w:tr>
    </w:tbl>
    <w:p w14:paraId="7BDE9AE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检验方法包括相关产品标准及试验方法标准。</w:t>
      </w:r>
    </w:p>
    <w:p w14:paraId="6649F5E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凡是注日期的文件，其随后所有的修改单（不包括勘误的内容）或修订版不适用于本细则。凡是不注日期的文件，其最新版本适用于本细则。</w:t>
      </w:r>
    </w:p>
    <w:p w14:paraId="6C4FA724">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4.判定规则</w:t>
      </w:r>
    </w:p>
    <w:p w14:paraId="46E9B9FC">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4.1依据标准</w:t>
      </w:r>
    </w:p>
    <w:p w14:paraId="3F11943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GB/T 10801.2-2018《</w:t>
      </w:r>
      <w:r>
        <w:rPr>
          <w:rFonts w:hint="eastAsia" w:ascii="Times New Roman" w:hAnsi="Times New Roman" w:eastAsia="方正仿宋_GBK" w:cs="Times New Roman"/>
          <w:sz w:val="32"/>
          <w:szCs w:val="32"/>
          <w:highlight w:val="none"/>
          <w:lang w:val="en-US" w:eastAsia="zh-CN"/>
        </w:rPr>
        <w:t>绝热用挤塑聚苯乙烯泡沫塑料(XPS)</w:t>
      </w:r>
      <w:r>
        <w:rPr>
          <w:rFonts w:hint="default" w:ascii="Times New Roman" w:hAnsi="Times New Roman" w:eastAsia="方正仿宋_GBK" w:cs="Times New Roman"/>
          <w:sz w:val="32"/>
          <w:szCs w:val="32"/>
          <w:highlight w:val="none"/>
          <w:lang w:val="en-US" w:eastAsia="zh-CN"/>
        </w:rPr>
        <w:t>》</w:t>
      </w:r>
    </w:p>
    <w:p w14:paraId="6DE2DD5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GB/T 10801.1-2021《</w:t>
      </w:r>
      <w:r>
        <w:rPr>
          <w:rFonts w:hint="eastAsia" w:ascii="Times New Roman" w:hAnsi="Times New Roman" w:eastAsia="方正仿宋_GBK" w:cs="Times New Roman"/>
          <w:sz w:val="32"/>
          <w:szCs w:val="32"/>
          <w:highlight w:val="none"/>
          <w:lang w:val="en-US" w:eastAsia="zh-CN"/>
        </w:rPr>
        <w:t>绝热用模塑聚苯乙烯泡沫塑料(EPS)</w:t>
      </w:r>
      <w:r>
        <w:rPr>
          <w:rFonts w:hint="default" w:ascii="Times New Roman" w:hAnsi="Times New Roman" w:eastAsia="方正仿宋_GBK" w:cs="Times New Roman"/>
          <w:sz w:val="32"/>
          <w:szCs w:val="32"/>
          <w:highlight w:val="none"/>
          <w:lang w:val="en-US" w:eastAsia="zh-CN"/>
        </w:rPr>
        <w:t>》</w:t>
      </w:r>
    </w:p>
    <w:p w14:paraId="365FB20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GB/T 21558-2008</w:t>
      </w:r>
      <w:r>
        <w:rPr>
          <w:rFonts w:hint="eastAsia" w:ascii="Times New Roman" w:hAnsi="Times New Roman" w:eastAsia="方正仿宋_GBK" w:cs="Times New Roman"/>
          <w:sz w:val="32"/>
          <w:szCs w:val="32"/>
          <w:highlight w:val="none"/>
          <w:lang w:val="en-US" w:eastAsia="zh-CN"/>
        </w:rPr>
        <w:t>《建筑绝热用硬质聚氨酯泡沫塑料》</w:t>
      </w:r>
    </w:p>
    <w:p w14:paraId="3134E2C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GB/T 17794-2021</w:t>
      </w:r>
      <w:r>
        <w:rPr>
          <w:rFonts w:hint="eastAsia" w:ascii="Times New Roman" w:hAnsi="Times New Roman" w:eastAsia="方正仿宋_GBK" w:cs="Times New Roman"/>
          <w:sz w:val="32"/>
          <w:szCs w:val="32"/>
          <w:highlight w:val="none"/>
          <w:lang w:val="en-US" w:eastAsia="zh-CN"/>
        </w:rPr>
        <w:t>《柔性泡沫橡塑绝热制品》</w:t>
      </w:r>
    </w:p>
    <w:p w14:paraId="2AC86E3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现行有效的企业标准、团体标准、地方标准及产品明示质量要求</w:t>
      </w:r>
    </w:p>
    <w:p w14:paraId="5F11817B">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4.2判定原则</w:t>
      </w:r>
    </w:p>
    <w:p w14:paraId="15CDA51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经检验，检验项目全部合格，判定为被抽查产品所检项目未发现不合格；检验项目中任一项或一项以上不合格，判定为被抽查产品不合格。</w:t>
      </w:r>
    </w:p>
    <w:p w14:paraId="26D0A5F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若被检产品明示的质量要求高于本细则中检验项目依据的标准要求时，应按被检产品明示的质量要求判定。</w:t>
      </w:r>
    </w:p>
    <w:p w14:paraId="106EF32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若被检产品明示的质量要求低于本细则中检验项目依据的强制性标准要求时，应按照强制性标准要求判定。</w:t>
      </w:r>
    </w:p>
    <w:p w14:paraId="7263B79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若被检产品明示的质量要求低于或包含本细则中检验项目依据的推荐性标准要求时，应以被检产品明示的质量要求判定，但应在检验报告备注中进行说明。</w:t>
      </w:r>
    </w:p>
    <w:p w14:paraId="6D94C0E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若被检产品明示的质量要求缺少本细则中检验项目依据的强制性标准要求时，应按照强制性标准要求判定。</w:t>
      </w:r>
    </w:p>
    <w:p w14:paraId="4AE1BDB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若被检产品明示的质量要求缺少本细则中检验项目依据的推荐性标准要求时，该项目不参与判定，但应在检验报告备注中进行说明。</w:t>
      </w:r>
    </w:p>
    <w:p w14:paraId="7D8C97A3">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5.异议处理</w:t>
      </w:r>
    </w:p>
    <w:p w14:paraId="5F79BA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5.1对监督抽查程序有异议的，由任务下达部门核查相关证据后维持或者撤销原检验结果。</w:t>
      </w:r>
    </w:p>
    <w:p w14:paraId="4FF5EA7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5.2对检验结果有异议的，任务下达部门核查相关证据，能够证明原检验结果准确的，维持原检验结果；不能证明原检验结果准确，需要进行复检的，由任务下达部门指定复检机构进行复检，复检结果为本次监督抽查最终结论。</w:t>
      </w:r>
    </w:p>
    <w:p w14:paraId="5CB76B1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5.3对样品信息有异议的，任务下达部门核查样品确认情况和生产企业提交证明材料后，维持或者撤销原检验结果。</w:t>
      </w:r>
    </w:p>
    <w:sectPr>
      <w:pgSz w:w="11906" w:h="16838"/>
      <w:pgMar w:top="1417" w:right="1417" w:bottom="1417" w:left="141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A459C9F-2ECB-4885-B3CF-D08458FD14F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embedRegular r:id="rId2" w:fontKey="{43341C0F-314D-4F56-AC5A-B990EB411494}"/>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方正仿宋_GBK">
    <w:panose1 w:val="02000000000000000000"/>
    <w:charset w:val="86"/>
    <w:family w:val="auto"/>
    <w:pitch w:val="default"/>
    <w:sig w:usb0="A00002BF" w:usb1="38CF7CFA" w:usb2="00082016" w:usb3="00000000" w:csb0="00040001" w:csb1="00000000"/>
    <w:embedRegular r:id="rId3" w:fontKey="{458A981B-AEF1-4176-A0FC-4E99646699AE}"/>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KNLe">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7FFAEFF" w:usb1="F9DFFFFF" w:usb2="0000007F" w:usb3="00000000" w:csb0="203F01FF" w:csb1="DFFF0000"/>
  </w:font>
  <w:font w:name="Arail">
    <w:altName w:val="Times New Roman"/>
    <w:panose1 w:val="00000000000000000000"/>
    <w:charset w:val="00"/>
    <w:family w:val="auto"/>
    <w:pitch w:val="default"/>
    <w:sig w:usb0="00000000" w:usb1="00000000" w:usb2="00000000" w:usb3="00000000" w:csb0="00000001" w:csb1="00000000"/>
  </w:font>
  <w:font w:name="方正小标宋简体">
    <w:panose1 w:val="02000000000000000000"/>
    <w:charset w:val="86"/>
    <w:family w:val="auto"/>
    <w:pitch w:val="default"/>
    <w:sig w:usb0="00000001" w:usb1="08000000" w:usb2="00000000" w:usb3="00000000" w:csb0="00040000" w:csb1="00000000"/>
    <w:embedRegular r:id="rId4" w:fontKey="{B0C9F814-9FB7-4AAE-BCC4-948317F8A4E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0A2188"/>
    <w:multiLevelType w:val="multilevel"/>
    <w:tmpl w:val="130A2188"/>
    <w:lvl w:ilvl="0" w:tentative="0">
      <w:start w:val="1"/>
      <w:numFmt w:val="chineseCountingThousand"/>
      <w:pStyle w:val="267"/>
      <w:lvlText w:val="%1"/>
      <w:lvlJc w:val="left"/>
      <w:pPr>
        <w:ind w:left="425" w:hanging="425"/>
      </w:pPr>
      <w:rPr>
        <w:rFonts w:hint="eastAsia" w:ascii="Arial Unicode MS" w:hAnsi="Arial Unicode MS" w:eastAsia="微软雅黑"/>
        <w:b/>
        <w:bCs/>
        <w:i w:val="0"/>
        <w:iCs w:val="0"/>
      </w:rPr>
    </w:lvl>
    <w:lvl w:ilvl="1" w:tentative="0">
      <w:start w:val="1"/>
      <w:numFmt w:val="decimal"/>
      <w:isLgl/>
      <w:lvlText w:val="%1.%2"/>
      <w:lvlJc w:val="left"/>
      <w:pPr>
        <w:ind w:left="425" w:hanging="425"/>
      </w:pPr>
      <w:rPr>
        <w:rFonts w:hint="eastAsia" w:ascii="Arial Unicode MS" w:hAnsi="Arial Unicode MS" w:eastAsia="微软雅黑"/>
        <w:b/>
        <w:bCs/>
        <w:i w:val="0"/>
        <w:iCs w:val="0"/>
      </w:rPr>
    </w:lvl>
    <w:lvl w:ilvl="2" w:tentative="0">
      <w:start w:val="1"/>
      <w:numFmt w:val="decimal"/>
      <w:isLgl/>
      <w:lvlText w:val="%1.%2.%3"/>
      <w:lvlJc w:val="left"/>
      <w:pPr>
        <w:ind w:left="425" w:hanging="425"/>
      </w:pPr>
      <w:rPr>
        <w:rFonts w:hint="eastAsia" w:ascii="Arial Unicode MS" w:hAnsi="Arial Unicode MS" w:eastAsia="微软雅黑"/>
        <w:b/>
        <w:bCs/>
        <w:i w:val="0"/>
        <w:iCs w:val="0"/>
      </w:rPr>
    </w:lvl>
    <w:lvl w:ilvl="3" w:tentative="0">
      <w:start w:val="1"/>
      <w:numFmt w:val="decimal"/>
      <w:isLgl/>
      <w:lvlText w:val="%1.%2.%3.%4"/>
      <w:lvlJc w:val="left"/>
      <w:pPr>
        <w:ind w:left="425" w:hanging="425"/>
      </w:pPr>
      <w:rPr>
        <w:rFonts w:hint="eastAsia" w:ascii="Arial Unicode MS" w:hAnsi="Arial Unicode MS" w:eastAsia="微软雅黑"/>
        <w:b/>
        <w:bCs/>
        <w:i w:val="0"/>
        <w:iCs w:val="0"/>
      </w:rPr>
    </w:lvl>
    <w:lvl w:ilvl="4" w:tentative="0">
      <w:start w:val="1"/>
      <w:numFmt w:val="decimal"/>
      <w:isLgl/>
      <w:lvlText w:val="%1.%2.%3.%4.%5"/>
      <w:lvlJc w:val="left"/>
      <w:pPr>
        <w:ind w:left="425" w:hanging="425"/>
      </w:pPr>
      <w:rPr>
        <w:rFonts w:hint="eastAsia" w:ascii="Arial Unicode MS" w:hAnsi="Arial Unicode MS" w:eastAsia="微软雅黑"/>
        <w:b/>
        <w:bCs/>
        <w:i w:val="0"/>
        <w:iCs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3AB163B4"/>
    <w:multiLevelType w:val="multilevel"/>
    <w:tmpl w:val="3AB163B4"/>
    <w:lvl w:ilvl="0" w:tentative="0">
      <w:start w:val="2"/>
      <w:numFmt w:val="decimal"/>
      <w:lvlText w:val="%1、"/>
      <w:lvlJc w:val="left"/>
      <w:pPr>
        <w:ind w:left="360" w:hanging="360"/>
      </w:pPr>
      <w:rPr>
        <w:rFonts w:hint="default" w:cs="Times New Roman"/>
      </w:rPr>
    </w:lvl>
    <w:lvl w:ilvl="1" w:tentative="0">
      <w:start w:val="1"/>
      <w:numFmt w:val="lowerLetter"/>
      <w:pStyle w:val="104"/>
      <w:lvlText w:val="%2)"/>
      <w:lvlJc w:val="left"/>
      <w:pPr>
        <w:ind w:left="840" w:hanging="420"/>
      </w:pPr>
      <w:rPr>
        <w:rFonts w:cs="Times New Roman"/>
      </w:rPr>
    </w:lvl>
    <w:lvl w:ilvl="2" w:tentative="0">
      <w:start w:val="1"/>
      <w:numFmt w:val="lowerRoman"/>
      <w:pStyle w:val="107"/>
      <w:lvlText w:val="%3."/>
      <w:lvlJc w:val="right"/>
      <w:pPr>
        <w:ind w:left="1260" w:hanging="420"/>
      </w:pPr>
      <w:rPr>
        <w:rFonts w:cs="Times New Roman"/>
      </w:rPr>
    </w:lvl>
    <w:lvl w:ilvl="3" w:tentative="0">
      <w:start w:val="1"/>
      <w:numFmt w:val="decimal"/>
      <w:pStyle w:val="106"/>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577F5E16"/>
    <w:multiLevelType w:val="multilevel"/>
    <w:tmpl w:val="577F5E16"/>
    <w:lvl w:ilvl="0" w:tentative="0">
      <w:start w:val="1"/>
      <w:numFmt w:val="decimal"/>
      <w:pStyle w:val="273"/>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319"/>
    <w:rsid w:val="00005FE4"/>
    <w:rsid w:val="0001130B"/>
    <w:rsid w:val="0002244E"/>
    <w:rsid w:val="00030067"/>
    <w:rsid w:val="00030FC7"/>
    <w:rsid w:val="00037E93"/>
    <w:rsid w:val="00041807"/>
    <w:rsid w:val="0004210C"/>
    <w:rsid w:val="00046ACB"/>
    <w:rsid w:val="00054A03"/>
    <w:rsid w:val="000607FF"/>
    <w:rsid w:val="00062664"/>
    <w:rsid w:val="00063F1E"/>
    <w:rsid w:val="0006746D"/>
    <w:rsid w:val="00067F88"/>
    <w:rsid w:val="00072AAC"/>
    <w:rsid w:val="00076376"/>
    <w:rsid w:val="00086D33"/>
    <w:rsid w:val="00090902"/>
    <w:rsid w:val="00094AB9"/>
    <w:rsid w:val="000A01F1"/>
    <w:rsid w:val="000A22D6"/>
    <w:rsid w:val="000B2B13"/>
    <w:rsid w:val="000B45BF"/>
    <w:rsid w:val="000C46FA"/>
    <w:rsid w:val="000D2D49"/>
    <w:rsid w:val="000E28CD"/>
    <w:rsid w:val="000F0C7B"/>
    <w:rsid w:val="00127D80"/>
    <w:rsid w:val="00127E6B"/>
    <w:rsid w:val="00131787"/>
    <w:rsid w:val="001331D2"/>
    <w:rsid w:val="00134B9F"/>
    <w:rsid w:val="001361E2"/>
    <w:rsid w:val="00136EFA"/>
    <w:rsid w:val="001457EC"/>
    <w:rsid w:val="00145921"/>
    <w:rsid w:val="00152358"/>
    <w:rsid w:val="0017102F"/>
    <w:rsid w:val="00172F78"/>
    <w:rsid w:val="00176623"/>
    <w:rsid w:val="0018019D"/>
    <w:rsid w:val="001825CB"/>
    <w:rsid w:val="00184632"/>
    <w:rsid w:val="0019108D"/>
    <w:rsid w:val="00191944"/>
    <w:rsid w:val="00192377"/>
    <w:rsid w:val="0019351A"/>
    <w:rsid w:val="0019508B"/>
    <w:rsid w:val="001B5C4F"/>
    <w:rsid w:val="001D4265"/>
    <w:rsid w:val="001D573A"/>
    <w:rsid w:val="001E0CBE"/>
    <w:rsid w:val="001E2538"/>
    <w:rsid w:val="001E2957"/>
    <w:rsid w:val="001E66A8"/>
    <w:rsid w:val="00202098"/>
    <w:rsid w:val="00210E02"/>
    <w:rsid w:val="00211183"/>
    <w:rsid w:val="0021479A"/>
    <w:rsid w:val="00214889"/>
    <w:rsid w:val="002216BE"/>
    <w:rsid w:val="00226498"/>
    <w:rsid w:val="002316AD"/>
    <w:rsid w:val="002328AB"/>
    <w:rsid w:val="002426A3"/>
    <w:rsid w:val="0025037B"/>
    <w:rsid w:val="00252341"/>
    <w:rsid w:val="0026236F"/>
    <w:rsid w:val="0026368E"/>
    <w:rsid w:val="00270494"/>
    <w:rsid w:val="00276D8E"/>
    <w:rsid w:val="00282FA6"/>
    <w:rsid w:val="0028328A"/>
    <w:rsid w:val="002B264A"/>
    <w:rsid w:val="002B6690"/>
    <w:rsid w:val="002C194B"/>
    <w:rsid w:val="002C1983"/>
    <w:rsid w:val="002C78D5"/>
    <w:rsid w:val="002D171E"/>
    <w:rsid w:val="002D1E2B"/>
    <w:rsid w:val="002D4B27"/>
    <w:rsid w:val="0031024B"/>
    <w:rsid w:val="0031094B"/>
    <w:rsid w:val="00323B78"/>
    <w:rsid w:val="00324320"/>
    <w:rsid w:val="00330047"/>
    <w:rsid w:val="003308C1"/>
    <w:rsid w:val="00333147"/>
    <w:rsid w:val="00334FF1"/>
    <w:rsid w:val="00335B99"/>
    <w:rsid w:val="00341E80"/>
    <w:rsid w:val="00346466"/>
    <w:rsid w:val="0035079C"/>
    <w:rsid w:val="003575C3"/>
    <w:rsid w:val="003656B5"/>
    <w:rsid w:val="00374D54"/>
    <w:rsid w:val="00382C12"/>
    <w:rsid w:val="00384FD0"/>
    <w:rsid w:val="00391F14"/>
    <w:rsid w:val="003936D8"/>
    <w:rsid w:val="003A2DF8"/>
    <w:rsid w:val="003A351C"/>
    <w:rsid w:val="003C1F18"/>
    <w:rsid w:val="003D28D3"/>
    <w:rsid w:val="003F3213"/>
    <w:rsid w:val="003F7F67"/>
    <w:rsid w:val="00434879"/>
    <w:rsid w:val="00436027"/>
    <w:rsid w:val="00446525"/>
    <w:rsid w:val="0045292F"/>
    <w:rsid w:val="00452A6F"/>
    <w:rsid w:val="004550E4"/>
    <w:rsid w:val="004574F0"/>
    <w:rsid w:val="00457CB9"/>
    <w:rsid w:val="00460692"/>
    <w:rsid w:val="004638DB"/>
    <w:rsid w:val="00466033"/>
    <w:rsid w:val="0047225C"/>
    <w:rsid w:val="00482674"/>
    <w:rsid w:val="00486BD9"/>
    <w:rsid w:val="00486F04"/>
    <w:rsid w:val="004907A3"/>
    <w:rsid w:val="004A3289"/>
    <w:rsid w:val="004B080D"/>
    <w:rsid w:val="004C1FB2"/>
    <w:rsid w:val="004D2E64"/>
    <w:rsid w:val="00521A71"/>
    <w:rsid w:val="00525B6D"/>
    <w:rsid w:val="00537C80"/>
    <w:rsid w:val="00552CE9"/>
    <w:rsid w:val="00553599"/>
    <w:rsid w:val="00557E0B"/>
    <w:rsid w:val="00567E85"/>
    <w:rsid w:val="005758F0"/>
    <w:rsid w:val="00580258"/>
    <w:rsid w:val="00581383"/>
    <w:rsid w:val="00592F1E"/>
    <w:rsid w:val="005953F6"/>
    <w:rsid w:val="005A3B63"/>
    <w:rsid w:val="005B4050"/>
    <w:rsid w:val="005C0BFD"/>
    <w:rsid w:val="005E06BA"/>
    <w:rsid w:val="005E3523"/>
    <w:rsid w:val="005E4D8D"/>
    <w:rsid w:val="005E5FCE"/>
    <w:rsid w:val="00602BFE"/>
    <w:rsid w:val="0060371D"/>
    <w:rsid w:val="00610A6A"/>
    <w:rsid w:val="0061344B"/>
    <w:rsid w:val="00626AD4"/>
    <w:rsid w:val="006361EE"/>
    <w:rsid w:val="00640709"/>
    <w:rsid w:val="00651C73"/>
    <w:rsid w:val="006538E9"/>
    <w:rsid w:val="0067557E"/>
    <w:rsid w:val="006812CD"/>
    <w:rsid w:val="00685DA2"/>
    <w:rsid w:val="0068716B"/>
    <w:rsid w:val="006A2161"/>
    <w:rsid w:val="006A6E27"/>
    <w:rsid w:val="006A7525"/>
    <w:rsid w:val="006B7F21"/>
    <w:rsid w:val="006C019C"/>
    <w:rsid w:val="006C50A2"/>
    <w:rsid w:val="006D4694"/>
    <w:rsid w:val="006D60CF"/>
    <w:rsid w:val="006E04BB"/>
    <w:rsid w:val="006E1245"/>
    <w:rsid w:val="006F6A29"/>
    <w:rsid w:val="006F7E16"/>
    <w:rsid w:val="0070590B"/>
    <w:rsid w:val="0070673A"/>
    <w:rsid w:val="0071192F"/>
    <w:rsid w:val="00713D13"/>
    <w:rsid w:val="00714032"/>
    <w:rsid w:val="007225D8"/>
    <w:rsid w:val="00723BDE"/>
    <w:rsid w:val="00737577"/>
    <w:rsid w:val="00737E43"/>
    <w:rsid w:val="00747916"/>
    <w:rsid w:val="0076134C"/>
    <w:rsid w:val="00771A6C"/>
    <w:rsid w:val="007812FC"/>
    <w:rsid w:val="00781A96"/>
    <w:rsid w:val="00781F5E"/>
    <w:rsid w:val="007916D5"/>
    <w:rsid w:val="00791FF2"/>
    <w:rsid w:val="007A2F04"/>
    <w:rsid w:val="007A3D31"/>
    <w:rsid w:val="007C2D64"/>
    <w:rsid w:val="007D0F61"/>
    <w:rsid w:val="007D59FD"/>
    <w:rsid w:val="007D6664"/>
    <w:rsid w:val="007E30C2"/>
    <w:rsid w:val="007E6C39"/>
    <w:rsid w:val="007F544A"/>
    <w:rsid w:val="00811E9A"/>
    <w:rsid w:val="008175E3"/>
    <w:rsid w:val="00825D64"/>
    <w:rsid w:val="00827D95"/>
    <w:rsid w:val="00836118"/>
    <w:rsid w:val="00837AFB"/>
    <w:rsid w:val="00844EFF"/>
    <w:rsid w:val="00845D00"/>
    <w:rsid w:val="0085178A"/>
    <w:rsid w:val="00854279"/>
    <w:rsid w:val="00873CEB"/>
    <w:rsid w:val="008767BE"/>
    <w:rsid w:val="00885003"/>
    <w:rsid w:val="00887355"/>
    <w:rsid w:val="00891041"/>
    <w:rsid w:val="00894EC2"/>
    <w:rsid w:val="0089545E"/>
    <w:rsid w:val="008976ED"/>
    <w:rsid w:val="008A24F3"/>
    <w:rsid w:val="008C62D3"/>
    <w:rsid w:val="008D0104"/>
    <w:rsid w:val="008E0704"/>
    <w:rsid w:val="008E788F"/>
    <w:rsid w:val="009050AF"/>
    <w:rsid w:val="0090547C"/>
    <w:rsid w:val="00906501"/>
    <w:rsid w:val="00911B05"/>
    <w:rsid w:val="00923B40"/>
    <w:rsid w:val="009309F7"/>
    <w:rsid w:val="009327B9"/>
    <w:rsid w:val="00941390"/>
    <w:rsid w:val="0094619E"/>
    <w:rsid w:val="00946DA2"/>
    <w:rsid w:val="00950A37"/>
    <w:rsid w:val="00956C7E"/>
    <w:rsid w:val="0095704C"/>
    <w:rsid w:val="00960C2C"/>
    <w:rsid w:val="00961FB4"/>
    <w:rsid w:val="009622EA"/>
    <w:rsid w:val="0096272E"/>
    <w:rsid w:val="009700DE"/>
    <w:rsid w:val="00971D5E"/>
    <w:rsid w:val="009803A1"/>
    <w:rsid w:val="00981501"/>
    <w:rsid w:val="0098489E"/>
    <w:rsid w:val="00986116"/>
    <w:rsid w:val="00991FBD"/>
    <w:rsid w:val="009945AB"/>
    <w:rsid w:val="00996C6C"/>
    <w:rsid w:val="009A4B42"/>
    <w:rsid w:val="009A51EE"/>
    <w:rsid w:val="009B04D3"/>
    <w:rsid w:val="009B18FD"/>
    <w:rsid w:val="009B281B"/>
    <w:rsid w:val="009B30EB"/>
    <w:rsid w:val="009C07C0"/>
    <w:rsid w:val="009D04F0"/>
    <w:rsid w:val="009D1F66"/>
    <w:rsid w:val="009D4C29"/>
    <w:rsid w:val="009E13EF"/>
    <w:rsid w:val="009F570E"/>
    <w:rsid w:val="00A00C69"/>
    <w:rsid w:val="00A23E55"/>
    <w:rsid w:val="00A33B08"/>
    <w:rsid w:val="00A40F2C"/>
    <w:rsid w:val="00A5051A"/>
    <w:rsid w:val="00A66EA7"/>
    <w:rsid w:val="00A67E05"/>
    <w:rsid w:val="00A75C59"/>
    <w:rsid w:val="00A81E4D"/>
    <w:rsid w:val="00A8335D"/>
    <w:rsid w:val="00A85146"/>
    <w:rsid w:val="00A91BE3"/>
    <w:rsid w:val="00AA1997"/>
    <w:rsid w:val="00AA61A4"/>
    <w:rsid w:val="00AB2A2A"/>
    <w:rsid w:val="00AB4E2D"/>
    <w:rsid w:val="00AB75DF"/>
    <w:rsid w:val="00AD05AC"/>
    <w:rsid w:val="00AD12FE"/>
    <w:rsid w:val="00AD48EE"/>
    <w:rsid w:val="00AD76F5"/>
    <w:rsid w:val="00AE1EFC"/>
    <w:rsid w:val="00AE32F2"/>
    <w:rsid w:val="00AF477E"/>
    <w:rsid w:val="00AF64D5"/>
    <w:rsid w:val="00B061D5"/>
    <w:rsid w:val="00B11192"/>
    <w:rsid w:val="00B143B9"/>
    <w:rsid w:val="00B148B2"/>
    <w:rsid w:val="00B20E1F"/>
    <w:rsid w:val="00B23319"/>
    <w:rsid w:val="00B35AFF"/>
    <w:rsid w:val="00B41EE8"/>
    <w:rsid w:val="00B43E44"/>
    <w:rsid w:val="00B50229"/>
    <w:rsid w:val="00B6292E"/>
    <w:rsid w:val="00B63EDE"/>
    <w:rsid w:val="00B73497"/>
    <w:rsid w:val="00B739A4"/>
    <w:rsid w:val="00B75878"/>
    <w:rsid w:val="00B75F21"/>
    <w:rsid w:val="00B76FA6"/>
    <w:rsid w:val="00B8300A"/>
    <w:rsid w:val="00B90738"/>
    <w:rsid w:val="00B970C1"/>
    <w:rsid w:val="00B978B8"/>
    <w:rsid w:val="00BC5D9F"/>
    <w:rsid w:val="00BD1DA5"/>
    <w:rsid w:val="00BE3434"/>
    <w:rsid w:val="00BF6E4B"/>
    <w:rsid w:val="00C04852"/>
    <w:rsid w:val="00C10D63"/>
    <w:rsid w:val="00C152A4"/>
    <w:rsid w:val="00C2380B"/>
    <w:rsid w:val="00C26DF9"/>
    <w:rsid w:val="00C32493"/>
    <w:rsid w:val="00C5064B"/>
    <w:rsid w:val="00C52655"/>
    <w:rsid w:val="00C56445"/>
    <w:rsid w:val="00C57150"/>
    <w:rsid w:val="00C606CA"/>
    <w:rsid w:val="00C630B8"/>
    <w:rsid w:val="00C65F3B"/>
    <w:rsid w:val="00C6632F"/>
    <w:rsid w:val="00C66E77"/>
    <w:rsid w:val="00C729E0"/>
    <w:rsid w:val="00C81BDA"/>
    <w:rsid w:val="00C86069"/>
    <w:rsid w:val="00C86E23"/>
    <w:rsid w:val="00C87AA0"/>
    <w:rsid w:val="00C9481E"/>
    <w:rsid w:val="00CA2460"/>
    <w:rsid w:val="00CA5F16"/>
    <w:rsid w:val="00CB1737"/>
    <w:rsid w:val="00CC242C"/>
    <w:rsid w:val="00CC4233"/>
    <w:rsid w:val="00CC4784"/>
    <w:rsid w:val="00CC6522"/>
    <w:rsid w:val="00CC7AD1"/>
    <w:rsid w:val="00CD1E14"/>
    <w:rsid w:val="00CE391D"/>
    <w:rsid w:val="00CE6DB4"/>
    <w:rsid w:val="00CF4117"/>
    <w:rsid w:val="00D01FC2"/>
    <w:rsid w:val="00D06BC8"/>
    <w:rsid w:val="00D10F37"/>
    <w:rsid w:val="00D34E28"/>
    <w:rsid w:val="00D351FB"/>
    <w:rsid w:val="00D35ED2"/>
    <w:rsid w:val="00D367BD"/>
    <w:rsid w:val="00D36EF6"/>
    <w:rsid w:val="00D43255"/>
    <w:rsid w:val="00D5292A"/>
    <w:rsid w:val="00D536EB"/>
    <w:rsid w:val="00D60929"/>
    <w:rsid w:val="00D624F0"/>
    <w:rsid w:val="00D71785"/>
    <w:rsid w:val="00D74CD7"/>
    <w:rsid w:val="00D76DDA"/>
    <w:rsid w:val="00D95125"/>
    <w:rsid w:val="00DA6AE4"/>
    <w:rsid w:val="00DF1CBC"/>
    <w:rsid w:val="00DF76AA"/>
    <w:rsid w:val="00E20638"/>
    <w:rsid w:val="00E20692"/>
    <w:rsid w:val="00E2143F"/>
    <w:rsid w:val="00E23FB4"/>
    <w:rsid w:val="00E272CE"/>
    <w:rsid w:val="00E30472"/>
    <w:rsid w:val="00E518C3"/>
    <w:rsid w:val="00E53A97"/>
    <w:rsid w:val="00E54496"/>
    <w:rsid w:val="00E7352C"/>
    <w:rsid w:val="00E74E6E"/>
    <w:rsid w:val="00E8032B"/>
    <w:rsid w:val="00E83123"/>
    <w:rsid w:val="00E85281"/>
    <w:rsid w:val="00E878A5"/>
    <w:rsid w:val="00E93A64"/>
    <w:rsid w:val="00E96E83"/>
    <w:rsid w:val="00EA13D3"/>
    <w:rsid w:val="00EB00C7"/>
    <w:rsid w:val="00EE2AA1"/>
    <w:rsid w:val="00EF2FE0"/>
    <w:rsid w:val="00EF5F33"/>
    <w:rsid w:val="00F10DCD"/>
    <w:rsid w:val="00F14F1F"/>
    <w:rsid w:val="00F16DF8"/>
    <w:rsid w:val="00F20A60"/>
    <w:rsid w:val="00F21761"/>
    <w:rsid w:val="00F24352"/>
    <w:rsid w:val="00F269EA"/>
    <w:rsid w:val="00F321E4"/>
    <w:rsid w:val="00F41B94"/>
    <w:rsid w:val="00F46C46"/>
    <w:rsid w:val="00F55EF6"/>
    <w:rsid w:val="00F706AB"/>
    <w:rsid w:val="00F71EF0"/>
    <w:rsid w:val="00F964CB"/>
    <w:rsid w:val="00FA1644"/>
    <w:rsid w:val="00FA2FA3"/>
    <w:rsid w:val="00FA6D97"/>
    <w:rsid w:val="00FB4044"/>
    <w:rsid w:val="00FB491F"/>
    <w:rsid w:val="00FB4A92"/>
    <w:rsid w:val="00FB76A5"/>
    <w:rsid w:val="00FC55FE"/>
    <w:rsid w:val="00FC5A64"/>
    <w:rsid w:val="00FE12A1"/>
    <w:rsid w:val="00FE682C"/>
    <w:rsid w:val="00FF0ECF"/>
    <w:rsid w:val="00FF2EF5"/>
    <w:rsid w:val="00FF6D5D"/>
    <w:rsid w:val="016533AB"/>
    <w:rsid w:val="017066A4"/>
    <w:rsid w:val="01AF66F5"/>
    <w:rsid w:val="01D733CC"/>
    <w:rsid w:val="01ED3C51"/>
    <w:rsid w:val="020A50C9"/>
    <w:rsid w:val="02644FC9"/>
    <w:rsid w:val="02693A80"/>
    <w:rsid w:val="02B37899"/>
    <w:rsid w:val="02BB77E4"/>
    <w:rsid w:val="03776577"/>
    <w:rsid w:val="04205B7A"/>
    <w:rsid w:val="04C6640E"/>
    <w:rsid w:val="04CE7D2D"/>
    <w:rsid w:val="04E162DB"/>
    <w:rsid w:val="056836DC"/>
    <w:rsid w:val="056B55C9"/>
    <w:rsid w:val="057847EE"/>
    <w:rsid w:val="065C6843"/>
    <w:rsid w:val="06DA5E26"/>
    <w:rsid w:val="07103966"/>
    <w:rsid w:val="0806125E"/>
    <w:rsid w:val="08414162"/>
    <w:rsid w:val="095538B5"/>
    <w:rsid w:val="0A0D1476"/>
    <w:rsid w:val="0A721AE4"/>
    <w:rsid w:val="0AB55C23"/>
    <w:rsid w:val="0B0D6838"/>
    <w:rsid w:val="0B7E733B"/>
    <w:rsid w:val="0BB258C6"/>
    <w:rsid w:val="0C300AF9"/>
    <w:rsid w:val="0DAF2700"/>
    <w:rsid w:val="0E916078"/>
    <w:rsid w:val="0EDD5800"/>
    <w:rsid w:val="10356DF2"/>
    <w:rsid w:val="106310A0"/>
    <w:rsid w:val="108D33E7"/>
    <w:rsid w:val="10EE044E"/>
    <w:rsid w:val="11A05BB5"/>
    <w:rsid w:val="11CA7BFF"/>
    <w:rsid w:val="12197CB0"/>
    <w:rsid w:val="121B5F5C"/>
    <w:rsid w:val="12480A15"/>
    <w:rsid w:val="12F93CA3"/>
    <w:rsid w:val="137A6790"/>
    <w:rsid w:val="13BB0BE6"/>
    <w:rsid w:val="14987A16"/>
    <w:rsid w:val="149B6BF0"/>
    <w:rsid w:val="14E1570A"/>
    <w:rsid w:val="15705885"/>
    <w:rsid w:val="15A93B45"/>
    <w:rsid w:val="16594D63"/>
    <w:rsid w:val="1670520E"/>
    <w:rsid w:val="16F11C88"/>
    <w:rsid w:val="183660B4"/>
    <w:rsid w:val="18856C25"/>
    <w:rsid w:val="19E21628"/>
    <w:rsid w:val="1A7A7A29"/>
    <w:rsid w:val="1A7B7DF9"/>
    <w:rsid w:val="1B7E5CCF"/>
    <w:rsid w:val="1B925356"/>
    <w:rsid w:val="1B9B174A"/>
    <w:rsid w:val="1BD20A61"/>
    <w:rsid w:val="1C0F7B0E"/>
    <w:rsid w:val="1C2472F6"/>
    <w:rsid w:val="1C2B02C8"/>
    <w:rsid w:val="1C5965DD"/>
    <w:rsid w:val="1C686AA6"/>
    <w:rsid w:val="1DC51EE2"/>
    <w:rsid w:val="1DF42E4D"/>
    <w:rsid w:val="1E993A75"/>
    <w:rsid w:val="1EA76EE9"/>
    <w:rsid w:val="1EF062B0"/>
    <w:rsid w:val="1F62074F"/>
    <w:rsid w:val="1F9066AC"/>
    <w:rsid w:val="1FD1349E"/>
    <w:rsid w:val="205356FA"/>
    <w:rsid w:val="20717A70"/>
    <w:rsid w:val="207554CA"/>
    <w:rsid w:val="20D32E77"/>
    <w:rsid w:val="21014B41"/>
    <w:rsid w:val="2128584D"/>
    <w:rsid w:val="216270A9"/>
    <w:rsid w:val="21B324AE"/>
    <w:rsid w:val="21E41646"/>
    <w:rsid w:val="229175B6"/>
    <w:rsid w:val="22947508"/>
    <w:rsid w:val="22F96045"/>
    <w:rsid w:val="235B4756"/>
    <w:rsid w:val="23E95402"/>
    <w:rsid w:val="2419770F"/>
    <w:rsid w:val="24850715"/>
    <w:rsid w:val="24A3475A"/>
    <w:rsid w:val="24CC3C09"/>
    <w:rsid w:val="25420AA1"/>
    <w:rsid w:val="256C7940"/>
    <w:rsid w:val="25D15342"/>
    <w:rsid w:val="26276F08"/>
    <w:rsid w:val="26556C3D"/>
    <w:rsid w:val="268C140C"/>
    <w:rsid w:val="26994EF2"/>
    <w:rsid w:val="26F04C32"/>
    <w:rsid w:val="27CB6FE1"/>
    <w:rsid w:val="27F67D1D"/>
    <w:rsid w:val="27FF7565"/>
    <w:rsid w:val="28727364"/>
    <w:rsid w:val="28FC6790"/>
    <w:rsid w:val="28FE1901"/>
    <w:rsid w:val="2900197C"/>
    <w:rsid w:val="296C191D"/>
    <w:rsid w:val="29796611"/>
    <w:rsid w:val="2ADC0CAD"/>
    <w:rsid w:val="2B47788F"/>
    <w:rsid w:val="2B8F7210"/>
    <w:rsid w:val="2BCB1A43"/>
    <w:rsid w:val="2CE10710"/>
    <w:rsid w:val="2CE13D42"/>
    <w:rsid w:val="2CE85F5A"/>
    <w:rsid w:val="2D7E3D18"/>
    <w:rsid w:val="2DDD3326"/>
    <w:rsid w:val="2F45627A"/>
    <w:rsid w:val="2F6949FE"/>
    <w:rsid w:val="2FB87DE1"/>
    <w:rsid w:val="2FEC59DE"/>
    <w:rsid w:val="303A6BC9"/>
    <w:rsid w:val="31607A94"/>
    <w:rsid w:val="31C50242"/>
    <w:rsid w:val="325469A5"/>
    <w:rsid w:val="326B5648"/>
    <w:rsid w:val="32975988"/>
    <w:rsid w:val="32F44C3D"/>
    <w:rsid w:val="34D668DD"/>
    <w:rsid w:val="354B0A39"/>
    <w:rsid w:val="35640483"/>
    <w:rsid w:val="3576772B"/>
    <w:rsid w:val="35CB55CA"/>
    <w:rsid w:val="35D858AF"/>
    <w:rsid w:val="35DF2F12"/>
    <w:rsid w:val="36536EAE"/>
    <w:rsid w:val="36543527"/>
    <w:rsid w:val="37DF02C6"/>
    <w:rsid w:val="383F0E1F"/>
    <w:rsid w:val="387D660E"/>
    <w:rsid w:val="388D05E7"/>
    <w:rsid w:val="39613CE9"/>
    <w:rsid w:val="39ED4E5D"/>
    <w:rsid w:val="3A00193B"/>
    <w:rsid w:val="3A5D6FC0"/>
    <w:rsid w:val="3A6173C2"/>
    <w:rsid w:val="3AAC01AC"/>
    <w:rsid w:val="3B0A72A6"/>
    <w:rsid w:val="3B8B0275"/>
    <w:rsid w:val="3BAA1AEF"/>
    <w:rsid w:val="3C563907"/>
    <w:rsid w:val="3C927782"/>
    <w:rsid w:val="3CD21F58"/>
    <w:rsid w:val="3CDB3B76"/>
    <w:rsid w:val="3CE339D8"/>
    <w:rsid w:val="3D18652D"/>
    <w:rsid w:val="3D994A3B"/>
    <w:rsid w:val="3DB84502"/>
    <w:rsid w:val="3DEF4C48"/>
    <w:rsid w:val="3E8D1E58"/>
    <w:rsid w:val="3EA7114B"/>
    <w:rsid w:val="3EFA3D39"/>
    <w:rsid w:val="3F2C269F"/>
    <w:rsid w:val="3F2D41C8"/>
    <w:rsid w:val="3F62719B"/>
    <w:rsid w:val="3FCD1079"/>
    <w:rsid w:val="41007258"/>
    <w:rsid w:val="414016F7"/>
    <w:rsid w:val="416D009A"/>
    <w:rsid w:val="41C2308A"/>
    <w:rsid w:val="42AC12DF"/>
    <w:rsid w:val="4403385A"/>
    <w:rsid w:val="4687279B"/>
    <w:rsid w:val="48863E0A"/>
    <w:rsid w:val="48A0041F"/>
    <w:rsid w:val="48B02F8B"/>
    <w:rsid w:val="490833CF"/>
    <w:rsid w:val="49704E95"/>
    <w:rsid w:val="49D4419C"/>
    <w:rsid w:val="49F77EC3"/>
    <w:rsid w:val="4A061877"/>
    <w:rsid w:val="4A7529A2"/>
    <w:rsid w:val="4AE616BD"/>
    <w:rsid w:val="4AFB0A4E"/>
    <w:rsid w:val="4C471AF3"/>
    <w:rsid w:val="4C9E737C"/>
    <w:rsid w:val="4D07469E"/>
    <w:rsid w:val="4D461029"/>
    <w:rsid w:val="4D871B90"/>
    <w:rsid w:val="4DE67177"/>
    <w:rsid w:val="4E104C11"/>
    <w:rsid w:val="4E2A06D6"/>
    <w:rsid w:val="4E342AE4"/>
    <w:rsid w:val="4E49147A"/>
    <w:rsid w:val="4F1C522C"/>
    <w:rsid w:val="4F973E7F"/>
    <w:rsid w:val="509F6F98"/>
    <w:rsid w:val="50B15F4E"/>
    <w:rsid w:val="51791AA0"/>
    <w:rsid w:val="51975186"/>
    <w:rsid w:val="5217107E"/>
    <w:rsid w:val="524F3FFB"/>
    <w:rsid w:val="52816145"/>
    <w:rsid w:val="528C7FEF"/>
    <w:rsid w:val="53354E63"/>
    <w:rsid w:val="538F1A33"/>
    <w:rsid w:val="539861E6"/>
    <w:rsid w:val="53B31126"/>
    <w:rsid w:val="542D7F38"/>
    <w:rsid w:val="54633D11"/>
    <w:rsid w:val="54661FE4"/>
    <w:rsid w:val="55142EB5"/>
    <w:rsid w:val="5688129F"/>
    <w:rsid w:val="56FB1310"/>
    <w:rsid w:val="57F36F9A"/>
    <w:rsid w:val="58243433"/>
    <w:rsid w:val="5834492C"/>
    <w:rsid w:val="583771DE"/>
    <w:rsid w:val="58B84658"/>
    <w:rsid w:val="590234F2"/>
    <w:rsid w:val="594A04F0"/>
    <w:rsid w:val="597A213B"/>
    <w:rsid w:val="59920975"/>
    <w:rsid w:val="59B3074A"/>
    <w:rsid w:val="59BB4699"/>
    <w:rsid w:val="5A283D64"/>
    <w:rsid w:val="5A4022F8"/>
    <w:rsid w:val="5AFA12CC"/>
    <w:rsid w:val="5B0603A1"/>
    <w:rsid w:val="5B775815"/>
    <w:rsid w:val="5BC83D82"/>
    <w:rsid w:val="5C1C6367"/>
    <w:rsid w:val="5C6C2081"/>
    <w:rsid w:val="5C913A01"/>
    <w:rsid w:val="5CE9053B"/>
    <w:rsid w:val="5E3A104D"/>
    <w:rsid w:val="5E74240F"/>
    <w:rsid w:val="5E904A7B"/>
    <w:rsid w:val="5F092E3E"/>
    <w:rsid w:val="5F9C5E7F"/>
    <w:rsid w:val="60327E35"/>
    <w:rsid w:val="60582906"/>
    <w:rsid w:val="607D3E4C"/>
    <w:rsid w:val="608D41D9"/>
    <w:rsid w:val="60C33095"/>
    <w:rsid w:val="61373E32"/>
    <w:rsid w:val="616F6389"/>
    <w:rsid w:val="6185683E"/>
    <w:rsid w:val="62563D7B"/>
    <w:rsid w:val="63021BA8"/>
    <w:rsid w:val="63074E55"/>
    <w:rsid w:val="630A243D"/>
    <w:rsid w:val="640E4E21"/>
    <w:rsid w:val="642D5E74"/>
    <w:rsid w:val="647C2EF6"/>
    <w:rsid w:val="648A7D50"/>
    <w:rsid w:val="648F40E9"/>
    <w:rsid w:val="64BB14E6"/>
    <w:rsid w:val="64C47C99"/>
    <w:rsid w:val="64D97F88"/>
    <w:rsid w:val="65682C45"/>
    <w:rsid w:val="65846AED"/>
    <w:rsid w:val="65E372CD"/>
    <w:rsid w:val="66277C26"/>
    <w:rsid w:val="66294AE5"/>
    <w:rsid w:val="68906B4E"/>
    <w:rsid w:val="68A9143F"/>
    <w:rsid w:val="698E36B9"/>
    <w:rsid w:val="69B707BE"/>
    <w:rsid w:val="69C51212"/>
    <w:rsid w:val="6A08309F"/>
    <w:rsid w:val="6A6B6D42"/>
    <w:rsid w:val="6AB447A0"/>
    <w:rsid w:val="6AC6674A"/>
    <w:rsid w:val="6B1D2762"/>
    <w:rsid w:val="6B8A4FC9"/>
    <w:rsid w:val="6BF41341"/>
    <w:rsid w:val="6CC51FBB"/>
    <w:rsid w:val="6CF4451F"/>
    <w:rsid w:val="6D350EDC"/>
    <w:rsid w:val="6D7672B6"/>
    <w:rsid w:val="6DA325F9"/>
    <w:rsid w:val="6DCD6F07"/>
    <w:rsid w:val="6DE97490"/>
    <w:rsid w:val="6E2B0937"/>
    <w:rsid w:val="6F075254"/>
    <w:rsid w:val="6F554AEA"/>
    <w:rsid w:val="6F724D97"/>
    <w:rsid w:val="6F9540E9"/>
    <w:rsid w:val="6FF769AA"/>
    <w:rsid w:val="701B1493"/>
    <w:rsid w:val="705F69D3"/>
    <w:rsid w:val="7067206D"/>
    <w:rsid w:val="70FD5F46"/>
    <w:rsid w:val="714535C5"/>
    <w:rsid w:val="71FC0FB1"/>
    <w:rsid w:val="72616F80"/>
    <w:rsid w:val="72F2089E"/>
    <w:rsid w:val="734350A8"/>
    <w:rsid w:val="735B235F"/>
    <w:rsid w:val="73B44D96"/>
    <w:rsid w:val="745463AC"/>
    <w:rsid w:val="75430823"/>
    <w:rsid w:val="7567100D"/>
    <w:rsid w:val="760C033F"/>
    <w:rsid w:val="76131F66"/>
    <w:rsid w:val="76264BB4"/>
    <w:rsid w:val="762C03C6"/>
    <w:rsid w:val="77573C5D"/>
    <w:rsid w:val="77604877"/>
    <w:rsid w:val="778D6ACB"/>
    <w:rsid w:val="77B171C3"/>
    <w:rsid w:val="781F55FF"/>
    <w:rsid w:val="78635B76"/>
    <w:rsid w:val="78760398"/>
    <w:rsid w:val="78A01947"/>
    <w:rsid w:val="78D43399"/>
    <w:rsid w:val="79237CCE"/>
    <w:rsid w:val="79AD038B"/>
    <w:rsid w:val="7A6A64EE"/>
    <w:rsid w:val="7B5A783B"/>
    <w:rsid w:val="7B932823"/>
    <w:rsid w:val="7B9A28A2"/>
    <w:rsid w:val="7BF02378"/>
    <w:rsid w:val="7C0D1FF9"/>
    <w:rsid w:val="7CC5504D"/>
    <w:rsid w:val="7D0E5AA8"/>
    <w:rsid w:val="7D395B88"/>
    <w:rsid w:val="7D527565"/>
    <w:rsid w:val="7E11763D"/>
    <w:rsid w:val="7E657E86"/>
    <w:rsid w:val="7EDA1F38"/>
    <w:rsid w:val="7EDE3ED2"/>
    <w:rsid w:val="7F030C71"/>
    <w:rsid w:val="7F206281"/>
    <w:rsid w:val="7F2F5BBB"/>
    <w:rsid w:val="7F3942E4"/>
    <w:rsid w:val="7FAF531C"/>
    <w:rsid w:val="7FEF249F"/>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qFormat="1"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unhideWhenUsed="0" w:uiPriority="0" w:semiHidden="0" w:name="Body Text First Indent"/>
    <w:lsdException w:qFormat="1" w:uiPriority="99" w:semiHidden="0" w:name="Body Text First Indent 2"/>
    <w:lsdException w:qFormat="1" w:uiPriority="99"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iPriority="0" w:semiHidden="0" w:name="HTML Code"/>
    <w:lsdException w:qFormat="1" w:uiPriority="0" w:semiHidden="0" w:name="HTML Definition"/>
    <w:lsdException w:qFormat="1" w:uiPriority="0" w:semiHidden="0" w:name="HTML Keyboard"/>
    <w:lsdException w:qFormat="1" w:uiPriority="99" w:semiHidden="0" w:name="HTML Preformatted"/>
    <w:lsdException w:qFormat="1"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link w:val="69"/>
    <w:qFormat/>
    <w:uiPriority w:val="99"/>
    <w:pPr>
      <w:widowControl/>
      <w:spacing w:before="100" w:beforeAutospacing="1" w:after="100" w:afterAutospacing="1"/>
      <w:jc w:val="left"/>
      <w:outlineLvl w:val="0"/>
    </w:pPr>
    <w:rPr>
      <w:rFonts w:ascii="宋体" w:hAnsi="宋体" w:cs="宋体"/>
      <w:b/>
      <w:bCs/>
      <w:kern w:val="36"/>
      <w:sz w:val="48"/>
      <w:szCs w:val="48"/>
    </w:rPr>
  </w:style>
  <w:style w:type="paragraph" w:styleId="4">
    <w:name w:val="heading 2"/>
    <w:basedOn w:val="1"/>
    <w:next w:val="1"/>
    <w:link w:val="70"/>
    <w:qFormat/>
    <w:uiPriority w:val="99"/>
    <w:pPr>
      <w:keepNext/>
      <w:keepLines/>
      <w:spacing w:before="260" w:after="260" w:line="416" w:lineRule="auto"/>
      <w:outlineLvl w:val="1"/>
    </w:pPr>
    <w:rPr>
      <w:rFonts w:ascii="Cambria" w:hAnsi="Cambria"/>
      <w:b/>
      <w:bCs/>
      <w:sz w:val="32"/>
      <w:szCs w:val="32"/>
    </w:rPr>
  </w:style>
  <w:style w:type="paragraph" w:styleId="5">
    <w:name w:val="heading 3"/>
    <w:basedOn w:val="1"/>
    <w:next w:val="1"/>
    <w:link w:val="65"/>
    <w:qFormat/>
    <w:uiPriority w:val="99"/>
    <w:pPr>
      <w:keepNext/>
      <w:keepLines/>
      <w:spacing w:before="260" w:after="260" w:line="416" w:lineRule="auto"/>
      <w:outlineLvl w:val="2"/>
    </w:pPr>
    <w:rPr>
      <w:rFonts w:ascii="Times New Roman" w:hAnsi="Times New Roman"/>
      <w:b/>
      <w:bCs/>
      <w:sz w:val="30"/>
      <w:szCs w:val="32"/>
    </w:rPr>
  </w:style>
  <w:style w:type="paragraph" w:styleId="6">
    <w:name w:val="heading 4"/>
    <w:basedOn w:val="1"/>
    <w:next w:val="1"/>
    <w:link w:val="66"/>
    <w:qFormat/>
    <w:uiPriority w:val="99"/>
    <w:pPr>
      <w:keepNext/>
      <w:keepLines/>
      <w:spacing w:before="260" w:after="260" w:line="415" w:lineRule="auto"/>
      <w:outlineLvl w:val="3"/>
    </w:pPr>
    <w:rPr>
      <w:rFonts w:ascii="Cambria" w:hAnsi="Cambria"/>
      <w:b/>
      <w:bCs/>
      <w:sz w:val="28"/>
      <w:szCs w:val="28"/>
    </w:rPr>
  </w:style>
  <w:style w:type="paragraph" w:styleId="7">
    <w:name w:val="heading 5"/>
    <w:basedOn w:val="1"/>
    <w:next w:val="1"/>
    <w:link w:val="67"/>
    <w:qFormat/>
    <w:uiPriority w:val="99"/>
    <w:pPr>
      <w:keepNext/>
      <w:keepLines/>
      <w:spacing w:before="280" w:after="290" w:line="376" w:lineRule="auto"/>
      <w:outlineLvl w:val="4"/>
    </w:pPr>
    <w:rPr>
      <w:rFonts w:ascii="Times New Roman" w:hAnsi="Times New Roman"/>
      <w:b/>
      <w:bCs/>
      <w:sz w:val="28"/>
      <w:szCs w:val="28"/>
    </w:rPr>
  </w:style>
  <w:style w:type="paragraph" w:styleId="8">
    <w:name w:val="heading 6"/>
    <w:basedOn w:val="1"/>
    <w:next w:val="1"/>
    <w:link w:val="71"/>
    <w:qFormat/>
    <w:uiPriority w:val="99"/>
    <w:pPr>
      <w:keepNext/>
      <w:keepLines/>
      <w:spacing w:before="240" w:after="64" w:line="320" w:lineRule="auto"/>
      <w:outlineLvl w:val="5"/>
    </w:pPr>
    <w:rPr>
      <w:rFonts w:ascii="Cambria" w:hAnsi="Cambria" w:cs="Cambria"/>
      <w:b/>
      <w:bCs/>
      <w:sz w:val="24"/>
    </w:rPr>
  </w:style>
  <w:style w:type="paragraph" w:styleId="9">
    <w:name w:val="heading 7"/>
    <w:basedOn w:val="1"/>
    <w:next w:val="1"/>
    <w:link w:val="72"/>
    <w:qFormat/>
    <w:uiPriority w:val="99"/>
    <w:pPr>
      <w:keepNext/>
      <w:keepLines/>
      <w:spacing w:before="240" w:after="64" w:line="320" w:lineRule="auto"/>
      <w:outlineLvl w:val="6"/>
    </w:pPr>
    <w:rPr>
      <w:rFonts w:cs="Calibri"/>
      <w:b/>
      <w:bCs/>
      <w:sz w:val="24"/>
    </w:rPr>
  </w:style>
  <w:style w:type="paragraph" w:styleId="10">
    <w:name w:val="heading 8"/>
    <w:basedOn w:val="1"/>
    <w:next w:val="1"/>
    <w:link w:val="73"/>
    <w:qFormat/>
    <w:uiPriority w:val="99"/>
    <w:pPr>
      <w:keepNext/>
      <w:keepLines/>
      <w:spacing w:before="240" w:after="64" w:line="320" w:lineRule="auto"/>
      <w:outlineLvl w:val="7"/>
    </w:pPr>
    <w:rPr>
      <w:rFonts w:ascii="Cambria" w:hAnsi="Cambria" w:cs="Cambria"/>
      <w:sz w:val="24"/>
    </w:rPr>
  </w:style>
  <w:style w:type="paragraph" w:styleId="11">
    <w:name w:val="heading 9"/>
    <w:basedOn w:val="1"/>
    <w:next w:val="1"/>
    <w:link w:val="74"/>
    <w:qFormat/>
    <w:uiPriority w:val="99"/>
    <w:pPr>
      <w:keepNext/>
      <w:keepLines/>
      <w:spacing w:before="240" w:after="64" w:line="320" w:lineRule="auto"/>
      <w:outlineLvl w:val="8"/>
    </w:pPr>
    <w:rPr>
      <w:rFonts w:ascii="Cambria" w:hAnsi="Cambria" w:cs="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macro"/>
    <w:link w:val="68"/>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lang w:val="en-US" w:eastAsia="zh-CN" w:bidi="ar-SA"/>
    </w:rPr>
  </w:style>
  <w:style w:type="paragraph" w:styleId="12">
    <w:name w:val="List 3"/>
    <w:basedOn w:val="1"/>
    <w:qFormat/>
    <w:uiPriority w:val="0"/>
    <w:pPr>
      <w:spacing w:before="100" w:beforeAutospacing="1" w:after="100" w:afterAutospacing="1"/>
      <w:ind w:left="1260" w:hanging="420"/>
    </w:pPr>
    <w:rPr>
      <w:rFonts w:ascii="Times New Roman" w:hAnsi="Times New Roman"/>
      <w:szCs w:val="21"/>
    </w:rPr>
  </w:style>
  <w:style w:type="paragraph" w:styleId="13">
    <w:name w:val="toc 7"/>
    <w:basedOn w:val="1"/>
    <w:next w:val="1"/>
    <w:unhideWhenUsed/>
    <w:qFormat/>
    <w:uiPriority w:val="39"/>
    <w:pPr>
      <w:ind w:left="2520" w:leftChars="1200"/>
    </w:pPr>
    <w:rPr>
      <w:szCs w:val="22"/>
    </w:rPr>
  </w:style>
  <w:style w:type="paragraph" w:styleId="14">
    <w:name w:val="Note Heading"/>
    <w:basedOn w:val="1"/>
    <w:next w:val="1"/>
    <w:link w:val="75"/>
    <w:unhideWhenUsed/>
    <w:qFormat/>
    <w:uiPriority w:val="99"/>
    <w:pPr>
      <w:spacing w:line="360" w:lineRule="auto"/>
      <w:ind w:firstLine="480"/>
      <w:jc w:val="center"/>
    </w:pPr>
    <w:rPr>
      <w:rFonts w:ascii="Times New Roman" w:hAnsi="Times New Roman"/>
      <w:lang w:val="zh-CN"/>
    </w:rPr>
  </w:style>
  <w:style w:type="paragraph" w:styleId="15">
    <w:name w:val="Normal Indent"/>
    <w:basedOn w:val="1"/>
    <w:link w:val="76"/>
    <w:qFormat/>
    <w:uiPriority w:val="0"/>
    <w:pPr>
      <w:ind w:firstLine="420"/>
    </w:pPr>
    <w:rPr>
      <w:b/>
      <w:bCs/>
      <w:sz w:val="24"/>
    </w:rPr>
  </w:style>
  <w:style w:type="paragraph" w:styleId="16">
    <w:name w:val="caption"/>
    <w:basedOn w:val="1"/>
    <w:next w:val="1"/>
    <w:qFormat/>
    <w:uiPriority w:val="0"/>
    <w:rPr>
      <w:rFonts w:ascii="Cambria" w:hAnsi="Cambria" w:eastAsia="黑体" w:cs="Cambria"/>
      <w:sz w:val="20"/>
      <w:szCs w:val="20"/>
    </w:rPr>
  </w:style>
  <w:style w:type="paragraph" w:styleId="17">
    <w:name w:val="Document Map"/>
    <w:basedOn w:val="1"/>
    <w:link w:val="77"/>
    <w:qFormat/>
    <w:uiPriority w:val="99"/>
    <w:rPr>
      <w:rFonts w:ascii="宋体" w:hAnsi="Times New Roman"/>
      <w:sz w:val="18"/>
      <w:szCs w:val="18"/>
    </w:rPr>
  </w:style>
  <w:style w:type="paragraph" w:styleId="18">
    <w:name w:val="annotation text"/>
    <w:basedOn w:val="1"/>
    <w:link w:val="78"/>
    <w:qFormat/>
    <w:uiPriority w:val="99"/>
    <w:pPr>
      <w:jc w:val="left"/>
    </w:pPr>
  </w:style>
  <w:style w:type="paragraph" w:styleId="19">
    <w:name w:val="Body Text 3"/>
    <w:basedOn w:val="1"/>
    <w:link w:val="79"/>
    <w:qFormat/>
    <w:uiPriority w:val="0"/>
    <w:rPr>
      <w:rFonts w:ascii="宋体" w:hAnsi="Times New Roman" w:cs="宋体"/>
      <w:sz w:val="24"/>
    </w:rPr>
  </w:style>
  <w:style w:type="paragraph" w:styleId="20">
    <w:name w:val="Body Text"/>
    <w:basedOn w:val="1"/>
    <w:link w:val="80"/>
    <w:qFormat/>
    <w:uiPriority w:val="99"/>
    <w:pPr>
      <w:autoSpaceDE w:val="0"/>
      <w:autoSpaceDN w:val="0"/>
      <w:adjustRightInd w:val="0"/>
    </w:pPr>
    <w:rPr>
      <w:rFonts w:ascii="仿宋_GB2312" w:hAnsi="Times New Roman" w:eastAsia="仿宋_GB2312"/>
      <w:kern w:val="0"/>
      <w:sz w:val="28"/>
      <w:szCs w:val="20"/>
    </w:rPr>
  </w:style>
  <w:style w:type="paragraph" w:styleId="21">
    <w:name w:val="Body Text Indent"/>
    <w:basedOn w:val="1"/>
    <w:next w:val="22"/>
    <w:link w:val="81"/>
    <w:unhideWhenUsed/>
    <w:qFormat/>
    <w:uiPriority w:val="99"/>
    <w:pPr>
      <w:spacing w:after="120"/>
      <w:ind w:left="420" w:leftChars="200"/>
    </w:pPr>
    <w:rPr>
      <w:rFonts w:ascii="Times New Roman" w:hAnsi="Times New Roman"/>
      <w:szCs w:val="21"/>
    </w:rPr>
  </w:style>
  <w:style w:type="paragraph" w:styleId="22">
    <w:name w:val="envelope return"/>
    <w:basedOn w:val="1"/>
    <w:qFormat/>
    <w:uiPriority w:val="0"/>
    <w:rPr>
      <w:rFonts w:ascii="Arial" w:hAnsi="Arial"/>
      <w:szCs w:val="21"/>
    </w:rPr>
  </w:style>
  <w:style w:type="paragraph" w:styleId="23">
    <w:name w:val="Block Text"/>
    <w:basedOn w:val="1"/>
    <w:qFormat/>
    <w:uiPriority w:val="99"/>
    <w:pPr>
      <w:spacing w:after="120"/>
      <w:ind w:left="1440" w:leftChars="700" w:right="1440" w:rightChars="700"/>
    </w:pPr>
    <w:rPr>
      <w:rFonts w:ascii="Times New Roman" w:hAnsi="Times New Roman"/>
      <w:szCs w:val="22"/>
    </w:rPr>
  </w:style>
  <w:style w:type="paragraph" w:styleId="24">
    <w:name w:val="index 4"/>
    <w:basedOn w:val="1"/>
    <w:next w:val="1"/>
    <w:qFormat/>
    <w:uiPriority w:val="99"/>
    <w:pPr>
      <w:ind w:left="600" w:leftChars="600"/>
    </w:pPr>
    <w:rPr>
      <w:rFonts w:cs="Calibri"/>
      <w:szCs w:val="21"/>
    </w:rPr>
  </w:style>
  <w:style w:type="paragraph" w:styleId="25">
    <w:name w:val="toc 5"/>
    <w:basedOn w:val="1"/>
    <w:next w:val="1"/>
    <w:unhideWhenUsed/>
    <w:qFormat/>
    <w:uiPriority w:val="39"/>
    <w:pPr>
      <w:ind w:left="1680" w:leftChars="800"/>
    </w:pPr>
    <w:rPr>
      <w:szCs w:val="22"/>
    </w:rPr>
  </w:style>
  <w:style w:type="paragraph" w:styleId="26">
    <w:name w:val="toc 3"/>
    <w:basedOn w:val="1"/>
    <w:next w:val="1"/>
    <w:qFormat/>
    <w:uiPriority w:val="39"/>
    <w:pPr>
      <w:ind w:left="840" w:leftChars="400"/>
    </w:pPr>
    <w:rPr>
      <w:rFonts w:ascii="Times New Roman" w:hAnsi="Times New Roman"/>
      <w:szCs w:val="21"/>
    </w:rPr>
  </w:style>
  <w:style w:type="paragraph" w:styleId="27">
    <w:name w:val="Plain Text"/>
    <w:basedOn w:val="1"/>
    <w:link w:val="82"/>
    <w:qFormat/>
    <w:uiPriority w:val="0"/>
    <w:rPr>
      <w:rFonts w:ascii="宋体" w:hAnsi="Courier New"/>
      <w:szCs w:val="21"/>
    </w:rPr>
  </w:style>
  <w:style w:type="paragraph" w:styleId="28">
    <w:name w:val="toc 8"/>
    <w:basedOn w:val="1"/>
    <w:next w:val="1"/>
    <w:unhideWhenUsed/>
    <w:qFormat/>
    <w:uiPriority w:val="39"/>
    <w:pPr>
      <w:ind w:left="2940" w:leftChars="1400"/>
    </w:pPr>
    <w:rPr>
      <w:szCs w:val="22"/>
    </w:rPr>
  </w:style>
  <w:style w:type="paragraph" w:styleId="29">
    <w:name w:val="Date"/>
    <w:basedOn w:val="1"/>
    <w:next w:val="1"/>
    <w:link w:val="83"/>
    <w:qFormat/>
    <w:uiPriority w:val="99"/>
    <w:pPr>
      <w:widowControl/>
      <w:spacing w:line="240" w:lineRule="atLeast"/>
      <w:ind w:left="100" w:leftChars="2500"/>
      <w:jc w:val="left"/>
    </w:pPr>
    <w:rPr>
      <w:szCs w:val="21"/>
    </w:rPr>
  </w:style>
  <w:style w:type="paragraph" w:styleId="30">
    <w:name w:val="Body Text Indent 2"/>
    <w:basedOn w:val="1"/>
    <w:link w:val="84"/>
    <w:qFormat/>
    <w:uiPriority w:val="99"/>
    <w:pPr>
      <w:spacing w:line="420" w:lineRule="exact"/>
      <w:ind w:firstLine="525"/>
    </w:pPr>
    <w:rPr>
      <w:rFonts w:ascii="宋体" w:hAnsi="Times New Roman" w:cs="宋体"/>
      <w:kern w:val="0"/>
      <w:sz w:val="20"/>
      <w:szCs w:val="20"/>
    </w:rPr>
  </w:style>
  <w:style w:type="paragraph" w:styleId="31">
    <w:name w:val="endnote text"/>
    <w:basedOn w:val="1"/>
    <w:link w:val="85"/>
    <w:qFormat/>
    <w:uiPriority w:val="99"/>
    <w:pPr>
      <w:snapToGrid w:val="0"/>
      <w:jc w:val="left"/>
    </w:pPr>
    <w:rPr>
      <w:rFonts w:ascii="Times New Roman" w:hAnsi="Times New Roman"/>
      <w:szCs w:val="21"/>
    </w:rPr>
  </w:style>
  <w:style w:type="paragraph" w:styleId="32">
    <w:name w:val="Balloon Text"/>
    <w:basedOn w:val="1"/>
    <w:link w:val="86"/>
    <w:qFormat/>
    <w:uiPriority w:val="99"/>
    <w:rPr>
      <w:sz w:val="18"/>
      <w:szCs w:val="18"/>
    </w:rPr>
  </w:style>
  <w:style w:type="paragraph" w:styleId="33">
    <w:name w:val="footer"/>
    <w:basedOn w:val="1"/>
    <w:link w:val="87"/>
    <w:qFormat/>
    <w:uiPriority w:val="99"/>
    <w:pPr>
      <w:tabs>
        <w:tab w:val="center" w:pos="4153"/>
        <w:tab w:val="right" w:pos="8306"/>
      </w:tabs>
      <w:snapToGrid w:val="0"/>
      <w:jc w:val="left"/>
    </w:pPr>
    <w:rPr>
      <w:sz w:val="18"/>
      <w:szCs w:val="18"/>
    </w:rPr>
  </w:style>
  <w:style w:type="paragraph" w:styleId="34">
    <w:name w:val="header"/>
    <w:basedOn w:val="1"/>
    <w:link w:val="88"/>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rPr>
      <w:rFonts w:ascii="Times New Roman" w:hAnsi="Times New Roman"/>
      <w:szCs w:val="21"/>
    </w:rPr>
  </w:style>
  <w:style w:type="paragraph" w:styleId="36">
    <w:name w:val="toc 4"/>
    <w:basedOn w:val="1"/>
    <w:next w:val="1"/>
    <w:unhideWhenUsed/>
    <w:qFormat/>
    <w:uiPriority w:val="39"/>
    <w:pPr>
      <w:ind w:left="1260" w:leftChars="600"/>
    </w:pPr>
    <w:rPr>
      <w:szCs w:val="22"/>
    </w:rPr>
  </w:style>
  <w:style w:type="paragraph" w:styleId="37">
    <w:name w:val="Subtitle"/>
    <w:basedOn w:val="1"/>
    <w:next w:val="1"/>
    <w:link w:val="89"/>
    <w:qFormat/>
    <w:uiPriority w:val="11"/>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szCs w:val="22"/>
    </w:rPr>
  </w:style>
  <w:style w:type="paragraph" w:styleId="39">
    <w:name w:val="Body Text Indent 3"/>
    <w:basedOn w:val="1"/>
    <w:link w:val="90"/>
    <w:qFormat/>
    <w:uiPriority w:val="99"/>
    <w:pPr>
      <w:widowControl/>
      <w:autoSpaceDE w:val="0"/>
      <w:autoSpaceDN w:val="0"/>
      <w:adjustRightInd w:val="0"/>
      <w:snapToGrid w:val="0"/>
      <w:spacing w:line="600" w:lineRule="exact"/>
      <w:ind w:left="646" w:leftChars="323" w:firstLine="643" w:firstLineChars="201"/>
    </w:pPr>
    <w:rPr>
      <w:rFonts w:ascii="仿宋_GB2312" w:eastAsia="仿宋_GB2312"/>
      <w:kern w:val="0"/>
      <w:sz w:val="32"/>
      <w:szCs w:val="20"/>
    </w:rPr>
  </w:style>
  <w:style w:type="paragraph" w:styleId="40">
    <w:name w:val="toc 2"/>
    <w:basedOn w:val="1"/>
    <w:next w:val="1"/>
    <w:qFormat/>
    <w:uiPriority w:val="39"/>
    <w:pPr>
      <w:ind w:left="420" w:leftChars="200"/>
    </w:pPr>
    <w:rPr>
      <w:rFonts w:ascii="Times New Roman" w:hAnsi="Times New Roman"/>
      <w:szCs w:val="21"/>
    </w:rPr>
  </w:style>
  <w:style w:type="paragraph" w:styleId="41">
    <w:name w:val="toc 9"/>
    <w:basedOn w:val="1"/>
    <w:next w:val="1"/>
    <w:unhideWhenUsed/>
    <w:qFormat/>
    <w:uiPriority w:val="39"/>
    <w:pPr>
      <w:ind w:left="3360" w:leftChars="1600"/>
    </w:pPr>
    <w:rPr>
      <w:szCs w:val="22"/>
    </w:rPr>
  </w:style>
  <w:style w:type="paragraph" w:styleId="42">
    <w:name w:val="HTML Preformatted"/>
    <w:basedOn w:val="1"/>
    <w:link w:val="9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3">
    <w:name w:val="Normal (Web)"/>
    <w:basedOn w:val="1"/>
    <w:link w:val="92"/>
    <w:qFormat/>
    <w:uiPriority w:val="0"/>
    <w:pPr>
      <w:spacing w:before="100" w:beforeAutospacing="1" w:after="100" w:afterAutospacing="1"/>
      <w:jc w:val="left"/>
    </w:pPr>
    <w:rPr>
      <w:kern w:val="0"/>
      <w:sz w:val="24"/>
    </w:rPr>
  </w:style>
  <w:style w:type="paragraph" w:styleId="44">
    <w:name w:val="index 1"/>
    <w:basedOn w:val="1"/>
    <w:next w:val="1"/>
    <w:qFormat/>
    <w:uiPriority w:val="0"/>
    <w:pPr>
      <w:spacing w:line="220" w:lineRule="exact"/>
      <w:jc w:val="center"/>
    </w:pPr>
    <w:rPr>
      <w:rFonts w:ascii="仿宋_GB2312" w:eastAsia="仿宋_GB2312" w:cs="仿宋_GB2312"/>
      <w:szCs w:val="21"/>
    </w:rPr>
  </w:style>
  <w:style w:type="paragraph" w:styleId="45">
    <w:name w:val="Title"/>
    <w:basedOn w:val="1"/>
    <w:next w:val="1"/>
    <w:link w:val="93"/>
    <w:qFormat/>
    <w:uiPriority w:val="0"/>
    <w:pPr>
      <w:spacing w:before="240" w:after="60"/>
      <w:jc w:val="center"/>
      <w:outlineLvl w:val="0"/>
    </w:pPr>
    <w:rPr>
      <w:rFonts w:ascii="Cambria" w:hAnsi="Cambria"/>
      <w:b/>
      <w:bCs/>
      <w:sz w:val="32"/>
      <w:szCs w:val="32"/>
    </w:rPr>
  </w:style>
  <w:style w:type="paragraph" w:styleId="46">
    <w:name w:val="annotation subject"/>
    <w:basedOn w:val="18"/>
    <w:next w:val="18"/>
    <w:link w:val="94"/>
    <w:qFormat/>
    <w:uiPriority w:val="99"/>
    <w:rPr>
      <w:rFonts w:ascii="Times New Roman" w:hAnsi="Times New Roman"/>
      <w:b/>
      <w:bCs/>
      <w:sz w:val="24"/>
    </w:rPr>
  </w:style>
  <w:style w:type="paragraph" w:styleId="47">
    <w:name w:val="Body Text First Indent 2"/>
    <w:basedOn w:val="21"/>
    <w:next w:val="1"/>
    <w:link w:val="95"/>
    <w:unhideWhenUsed/>
    <w:qFormat/>
    <w:uiPriority w:val="99"/>
    <w:pPr>
      <w:ind w:firstLine="420" w:firstLineChars="200"/>
    </w:pPr>
  </w:style>
  <w:style w:type="table" w:styleId="49">
    <w:name w:val="Table Grid"/>
    <w:basedOn w:val="4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qFormat/>
    <w:uiPriority w:val="22"/>
    <w:rPr>
      <w:b/>
      <w:bCs/>
    </w:rPr>
  </w:style>
  <w:style w:type="character" w:styleId="52">
    <w:name w:val="endnote reference"/>
    <w:qFormat/>
    <w:uiPriority w:val="99"/>
    <w:rPr>
      <w:rFonts w:cs="Times New Roman"/>
      <w:vertAlign w:val="superscript"/>
    </w:rPr>
  </w:style>
  <w:style w:type="character" w:styleId="53">
    <w:name w:val="page number"/>
    <w:qFormat/>
    <w:uiPriority w:val="0"/>
  </w:style>
  <w:style w:type="character" w:styleId="54">
    <w:name w:val="FollowedHyperlink"/>
    <w:qFormat/>
    <w:uiPriority w:val="99"/>
    <w:rPr>
      <w:color w:val="00A7D8"/>
      <w:u w:val="none"/>
    </w:rPr>
  </w:style>
  <w:style w:type="character" w:styleId="55">
    <w:name w:val="Emphasis"/>
    <w:qFormat/>
    <w:uiPriority w:val="0"/>
    <w:rPr>
      <w:color w:val="auto"/>
    </w:rPr>
  </w:style>
  <w:style w:type="character" w:styleId="56">
    <w:name w:val="HTML Definition"/>
    <w:unhideWhenUsed/>
    <w:qFormat/>
    <w:uiPriority w:val="0"/>
    <w:rPr>
      <w:i/>
      <w:iCs/>
    </w:rPr>
  </w:style>
  <w:style w:type="character" w:styleId="57">
    <w:name w:val="HTML Variable"/>
    <w:qFormat/>
    <w:uiPriority w:val="0"/>
    <w:rPr>
      <w:rFonts w:ascii="Times New Roman" w:hAnsi="Times New Roman" w:eastAsia="宋体" w:cs="Times New Roman"/>
    </w:rPr>
  </w:style>
  <w:style w:type="character" w:styleId="58">
    <w:name w:val="Hyperlink"/>
    <w:qFormat/>
    <w:uiPriority w:val="99"/>
    <w:rPr>
      <w:color w:val="444444"/>
      <w:u w:val="none"/>
    </w:rPr>
  </w:style>
  <w:style w:type="character" w:styleId="59">
    <w:name w:val="HTML Code"/>
    <w:unhideWhenUsed/>
    <w:qFormat/>
    <w:uiPriority w:val="0"/>
    <w:rPr>
      <w:rFonts w:hint="default" w:ascii="Consolas" w:hAnsi="Consolas" w:eastAsia="Consolas" w:cs="Consolas"/>
      <w:color w:val="C7254E"/>
      <w:sz w:val="21"/>
      <w:szCs w:val="21"/>
      <w:shd w:val="clear" w:color="auto" w:fill="F9F2F4"/>
    </w:rPr>
  </w:style>
  <w:style w:type="character" w:styleId="60">
    <w:name w:val="annotation reference"/>
    <w:qFormat/>
    <w:uiPriority w:val="99"/>
    <w:rPr>
      <w:sz w:val="21"/>
      <w:szCs w:val="21"/>
    </w:rPr>
  </w:style>
  <w:style w:type="character" w:styleId="61">
    <w:name w:val="HTML Cite"/>
    <w:qFormat/>
    <w:uiPriority w:val="0"/>
    <w:rPr>
      <w:color w:val="008000"/>
    </w:rPr>
  </w:style>
  <w:style w:type="character" w:styleId="62">
    <w:name w:val="HTML Keyboard"/>
    <w:unhideWhenUsed/>
    <w:qFormat/>
    <w:uiPriority w:val="0"/>
    <w:rPr>
      <w:rFonts w:hint="default" w:ascii="Consolas" w:hAnsi="Consolas" w:eastAsia="Consolas" w:cs="Consolas"/>
      <w:color w:val="FFFFFF"/>
      <w:sz w:val="21"/>
      <w:szCs w:val="21"/>
      <w:shd w:val="clear" w:color="auto" w:fill="333333"/>
    </w:rPr>
  </w:style>
  <w:style w:type="character" w:styleId="63">
    <w:name w:val="HTML Sample"/>
    <w:unhideWhenUsed/>
    <w:qFormat/>
    <w:uiPriority w:val="0"/>
    <w:rPr>
      <w:rFonts w:ascii="Consolas" w:hAnsi="Consolas" w:eastAsia="Consolas" w:cs="Consolas"/>
      <w:sz w:val="21"/>
      <w:szCs w:val="21"/>
    </w:rPr>
  </w:style>
  <w:style w:type="character" w:customStyle="1" w:styleId="64">
    <w:name w:val="标题 1 字符"/>
    <w:qFormat/>
    <w:locked/>
    <w:uiPriority w:val="99"/>
    <w:rPr>
      <w:rFonts w:hint="default" w:ascii="Times New Roman" w:hAnsi="Times New Roman" w:cs="Times New Roman"/>
      <w:b/>
      <w:bCs/>
      <w:kern w:val="44"/>
      <w:sz w:val="44"/>
      <w:szCs w:val="44"/>
    </w:rPr>
  </w:style>
  <w:style w:type="character" w:customStyle="1" w:styleId="65">
    <w:name w:val="标题 3 Char"/>
    <w:link w:val="5"/>
    <w:qFormat/>
    <w:uiPriority w:val="99"/>
    <w:rPr>
      <w:rFonts w:eastAsia="宋体"/>
      <w:b/>
      <w:bCs/>
      <w:kern w:val="2"/>
      <w:sz w:val="30"/>
      <w:szCs w:val="32"/>
      <w:lang w:val="en-US" w:eastAsia="zh-CN" w:bidi="ar-SA"/>
    </w:rPr>
  </w:style>
  <w:style w:type="character" w:customStyle="1" w:styleId="66">
    <w:name w:val="标题 4 Char"/>
    <w:link w:val="6"/>
    <w:qFormat/>
    <w:uiPriority w:val="99"/>
    <w:rPr>
      <w:rFonts w:ascii="Cambria" w:hAnsi="Cambria" w:eastAsia="宋体"/>
      <w:b/>
      <w:bCs/>
      <w:kern w:val="2"/>
      <w:sz w:val="28"/>
      <w:szCs w:val="28"/>
      <w:lang w:val="en-US" w:eastAsia="zh-CN" w:bidi="ar-SA"/>
    </w:rPr>
  </w:style>
  <w:style w:type="character" w:customStyle="1" w:styleId="67">
    <w:name w:val="标题 5 Char"/>
    <w:link w:val="7"/>
    <w:qFormat/>
    <w:uiPriority w:val="99"/>
    <w:rPr>
      <w:rFonts w:eastAsia="宋体"/>
      <w:b/>
      <w:bCs/>
      <w:kern w:val="2"/>
      <w:sz w:val="28"/>
      <w:szCs w:val="28"/>
      <w:lang w:val="en-US" w:eastAsia="zh-CN" w:bidi="ar-SA"/>
    </w:rPr>
  </w:style>
  <w:style w:type="character" w:customStyle="1" w:styleId="68">
    <w:name w:val="宏文本 Char"/>
    <w:link w:val="2"/>
    <w:qFormat/>
    <w:uiPriority w:val="0"/>
    <w:rPr>
      <w:rFonts w:ascii="Courier New" w:hAnsi="Courier New"/>
      <w:lang w:val="en-US" w:eastAsia="zh-CN" w:bidi="ar-SA"/>
    </w:rPr>
  </w:style>
  <w:style w:type="character" w:customStyle="1" w:styleId="69">
    <w:name w:val="标题 1 Char"/>
    <w:link w:val="3"/>
    <w:qFormat/>
    <w:locked/>
    <w:uiPriority w:val="99"/>
    <w:rPr>
      <w:rFonts w:ascii="宋体" w:hAnsi="宋体" w:eastAsia="宋体" w:cs="宋体"/>
      <w:b/>
      <w:bCs/>
      <w:kern w:val="36"/>
      <w:sz w:val="48"/>
      <w:szCs w:val="48"/>
      <w:lang w:val="en-US" w:eastAsia="zh-CN" w:bidi="ar-SA"/>
    </w:rPr>
  </w:style>
  <w:style w:type="character" w:customStyle="1" w:styleId="70">
    <w:name w:val="标题 2 Char"/>
    <w:link w:val="4"/>
    <w:qFormat/>
    <w:uiPriority w:val="99"/>
    <w:rPr>
      <w:rFonts w:ascii="Cambria" w:hAnsi="Cambria" w:eastAsia="宋体"/>
      <w:b/>
      <w:bCs/>
      <w:kern w:val="2"/>
      <w:sz w:val="32"/>
      <w:szCs w:val="32"/>
      <w:lang w:val="en-US" w:eastAsia="zh-CN" w:bidi="ar-SA"/>
    </w:rPr>
  </w:style>
  <w:style w:type="character" w:customStyle="1" w:styleId="71">
    <w:name w:val="标题 6 Char"/>
    <w:link w:val="8"/>
    <w:qFormat/>
    <w:uiPriority w:val="99"/>
    <w:rPr>
      <w:rFonts w:ascii="Cambria" w:hAnsi="Cambria" w:eastAsia="宋体" w:cs="Cambria"/>
      <w:b/>
      <w:bCs/>
      <w:kern w:val="2"/>
      <w:sz w:val="24"/>
      <w:szCs w:val="24"/>
      <w:lang w:val="en-US" w:eastAsia="zh-CN" w:bidi="ar-SA"/>
    </w:rPr>
  </w:style>
  <w:style w:type="character" w:customStyle="1" w:styleId="72">
    <w:name w:val="标题 7 Char"/>
    <w:link w:val="9"/>
    <w:qFormat/>
    <w:uiPriority w:val="99"/>
    <w:rPr>
      <w:rFonts w:ascii="Calibri" w:hAnsi="Calibri" w:eastAsia="宋体" w:cs="Calibri"/>
      <w:b/>
      <w:bCs/>
      <w:kern w:val="2"/>
      <w:sz w:val="24"/>
      <w:szCs w:val="24"/>
      <w:lang w:val="en-US" w:eastAsia="zh-CN" w:bidi="ar-SA"/>
    </w:rPr>
  </w:style>
  <w:style w:type="character" w:customStyle="1" w:styleId="73">
    <w:name w:val="标题 8 Char"/>
    <w:link w:val="10"/>
    <w:qFormat/>
    <w:uiPriority w:val="99"/>
    <w:rPr>
      <w:rFonts w:ascii="Cambria" w:hAnsi="Cambria" w:eastAsia="宋体" w:cs="Cambria"/>
      <w:kern w:val="2"/>
      <w:sz w:val="24"/>
      <w:szCs w:val="24"/>
      <w:lang w:val="en-US" w:eastAsia="zh-CN" w:bidi="ar-SA"/>
    </w:rPr>
  </w:style>
  <w:style w:type="character" w:customStyle="1" w:styleId="74">
    <w:name w:val="标题 9 Char"/>
    <w:link w:val="11"/>
    <w:qFormat/>
    <w:uiPriority w:val="99"/>
    <w:rPr>
      <w:rFonts w:ascii="Cambria" w:hAnsi="Cambria" w:eastAsia="宋体" w:cs="Cambria"/>
      <w:kern w:val="2"/>
      <w:sz w:val="21"/>
      <w:szCs w:val="21"/>
      <w:lang w:val="en-US" w:eastAsia="zh-CN" w:bidi="ar-SA"/>
    </w:rPr>
  </w:style>
  <w:style w:type="character" w:customStyle="1" w:styleId="75">
    <w:name w:val="注释标题 Char"/>
    <w:link w:val="14"/>
    <w:qFormat/>
    <w:uiPriority w:val="99"/>
    <w:rPr>
      <w:rFonts w:eastAsia="宋体"/>
      <w:kern w:val="2"/>
      <w:sz w:val="21"/>
      <w:szCs w:val="24"/>
      <w:lang w:val="zh-CN" w:eastAsia="zh-CN" w:bidi="ar-SA"/>
    </w:rPr>
  </w:style>
  <w:style w:type="character" w:customStyle="1" w:styleId="76">
    <w:name w:val="正文缩进 Char"/>
    <w:link w:val="15"/>
    <w:qFormat/>
    <w:locked/>
    <w:uiPriority w:val="0"/>
    <w:rPr>
      <w:rFonts w:eastAsia="宋体"/>
      <w:b/>
      <w:bCs/>
      <w:kern w:val="2"/>
      <w:sz w:val="24"/>
      <w:szCs w:val="24"/>
      <w:lang w:bidi="ar-SA"/>
    </w:rPr>
  </w:style>
  <w:style w:type="character" w:customStyle="1" w:styleId="77">
    <w:name w:val="文档结构图 Char"/>
    <w:link w:val="17"/>
    <w:qFormat/>
    <w:uiPriority w:val="99"/>
    <w:rPr>
      <w:rFonts w:ascii="宋体" w:eastAsia="宋体"/>
      <w:kern w:val="2"/>
      <w:sz w:val="18"/>
      <w:szCs w:val="18"/>
      <w:lang w:val="en-US" w:eastAsia="zh-CN" w:bidi="ar-SA"/>
    </w:rPr>
  </w:style>
  <w:style w:type="character" w:customStyle="1" w:styleId="78">
    <w:name w:val="批注文字 Char1"/>
    <w:link w:val="18"/>
    <w:qFormat/>
    <w:uiPriority w:val="99"/>
    <w:rPr>
      <w:kern w:val="2"/>
      <w:sz w:val="21"/>
      <w:szCs w:val="24"/>
    </w:rPr>
  </w:style>
  <w:style w:type="character" w:customStyle="1" w:styleId="79">
    <w:name w:val="正文文本 3 Char"/>
    <w:link w:val="19"/>
    <w:qFormat/>
    <w:uiPriority w:val="0"/>
    <w:rPr>
      <w:rFonts w:ascii="宋体" w:hAnsi="Times New Roman" w:cs="宋体"/>
      <w:kern w:val="2"/>
      <w:sz w:val="24"/>
      <w:szCs w:val="24"/>
    </w:rPr>
  </w:style>
  <w:style w:type="character" w:customStyle="1" w:styleId="80">
    <w:name w:val="正文文本 Char"/>
    <w:link w:val="20"/>
    <w:qFormat/>
    <w:uiPriority w:val="99"/>
    <w:rPr>
      <w:rFonts w:ascii="仿宋_GB2312" w:eastAsia="仿宋_GB2312"/>
      <w:sz w:val="28"/>
      <w:lang w:val="en-US" w:eastAsia="zh-CN" w:bidi="ar-SA"/>
    </w:rPr>
  </w:style>
  <w:style w:type="character" w:customStyle="1" w:styleId="81">
    <w:name w:val="正文文本缩进 Char"/>
    <w:link w:val="21"/>
    <w:qFormat/>
    <w:uiPriority w:val="99"/>
    <w:rPr>
      <w:rFonts w:eastAsia="宋体"/>
      <w:kern w:val="2"/>
      <w:sz w:val="21"/>
      <w:szCs w:val="21"/>
      <w:lang w:val="en-US" w:eastAsia="zh-CN" w:bidi="ar-SA"/>
    </w:rPr>
  </w:style>
  <w:style w:type="character" w:customStyle="1" w:styleId="82">
    <w:name w:val="纯文本 Char1"/>
    <w:link w:val="27"/>
    <w:qFormat/>
    <w:uiPriority w:val="0"/>
    <w:rPr>
      <w:rFonts w:ascii="宋体" w:hAnsi="Courier New"/>
      <w:kern w:val="2"/>
      <w:sz w:val="21"/>
      <w:szCs w:val="21"/>
      <w:lang w:bidi="ar-SA"/>
    </w:rPr>
  </w:style>
  <w:style w:type="character" w:customStyle="1" w:styleId="83">
    <w:name w:val="日期 Char"/>
    <w:link w:val="29"/>
    <w:qFormat/>
    <w:locked/>
    <w:uiPriority w:val="99"/>
    <w:rPr>
      <w:rFonts w:ascii="Calibri" w:hAnsi="Calibri" w:eastAsia="宋体"/>
      <w:kern w:val="2"/>
      <w:sz w:val="21"/>
      <w:szCs w:val="21"/>
      <w:lang w:val="en-US" w:eastAsia="zh-CN" w:bidi="ar-SA"/>
    </w:rPr>
  </w:style>
  <w:style w:type="character" w:customStyle="1" w:styleId="84">
    <w:name w:val="正文文本缩进 2 Char"/>
    <w:link w:val="30"/>
    <w:qFormat/>
    <w:uiPriority w:val="99"/>
    <w:rPr>
      <w:rFonts w:ascii="宋体" w:hAnsi="Times New Roman" w:cs="宋体"/>
    </w:rPr>
  </w:style>
  <w:style w:type="character" w:customStyle="1" w:styleId="85">
    <w:name w:val="尾注文本 Char"/>
    <w:link w:val="31"/>
    <w:qFormat/>
    <w:uiPriority w:val="99"/>
    <w:rPr>
      <w:rFonts w:ascii="Times New Roman" w:hAnsi="Times New Roman"/>
      <w:kern w:val="2"/>
      <w:sz w:val="21"/>
      <w:szCs w:val="21"/>
    </w:rPr>
  </w:style>
  <w:style w:type="character" w:customStyle="1" w:styleId="86">
    <w:name w:val="批注框文本 Char"/>
    <w:link w:val="32"/>
    <w:qFormat/>
    <w:uiPriority w:val="99"/>
    <w:rPr>
      <w:kern w:val="2"/>
      <w:sz w:val="18"/>
      <w:szCs w:val="18"/>
    </w:rPr>
  </w:style>
  <w:style w:type="character" w:customStyle="1" w:styleId="87">
    <w:name w:val="页脚 Char"/>
    <w:link w:val="33"/>
    <w:qFormat/>
    <w:locked/>
    <w:uiPriority w:val="99"/>
    <w:rPr>
      <w:rFonts w:ascii="Calibri" w:hAnsi="Calibri" w:eastAsia="宋体"/>
      <w:kern w:val="2"/>
      <w:sz w:val="18"/>
      <w:szCs w:val="18"/>
      <w:lang w:val="en-US" w:eastAsia="zh-CN" w:bidi="ar-SA"/>
    </w:rPr>
  </w:style>
  <w:style w:type="character" w:customStyle="1" w:styleId="88">
    <w:name w:val="页眉 Char"/>
    <w:link w:val="34"/>
    <w:qFormat/>
    <w:locked/>
    <w:uiPriority w:val="99"/>
    <w:rPr>
      <w:rFonts w:ascii="Calibri" w:hAnsi="Calibri" w:eastAsia="宋体"/>
      <w:kern w:val="2"/>
      <w:sz w:val="18"/>
      <w:szCs w:val="18"/>
      <w:lang w:val="en-US" w:eastAsia="zh-CN" w:bidi="ar-SA"/>
    </w:rPr>
  </w:style>
  <w:style w:type="character" w:customStyle="1" w:styleId="89">
    <w:name w:val="副标题 Char"/>
    <w:link w:val="37"/>
    <w:qFormat/>
    <w:uiPriority w:val="11"/>
    <w:rPr>
      <w:rFonts w:ascii="Cambria" w:hAnsi="Cambria" w:eastAsia="宋体"/>
      <w:b/>
      <w:bCs/>
      <w:kern w:val="28"/>
      <w:sz w:val="32"/>
      <w:szCs w:val="32"/>
      <w:lang w:val="en-US" w:eastAsia="zh-CN" w:bidi="ar-SA"/>
    </w:rPr>
  </w:style>
  <w:style w:type="character" w:customStyle="1" w:styleId="90">
    <w:name w:val="正文文本缩进 3 Char"/>
    <w:link w:val="39"/>
    <w:qFormat/>
    <w:uiPriority w:val="99"/>
    <w:rPr>
      <w:rFonts w:ascii="仿宋_GB2312" w:eastAsia="仿宋_GB2312"/>
      <w:sz w:val="32"/>
      <w:lang w:bidi="ar-SA"/>
    </w:rPr>
  </w:style>
  <w:style w:type="character" w:customStyle="1" w:styleId="91">
    <w:name w:val="HTML 预设格式 Char"/>
    <w:link w:val="42"/>
    <w:qFormat/>
    <w:uiPriority w:val="99"/>
    <w:rPr>
      <w:rFonts w:ascii="宋体" w:hAnsi="宋体" w:cs="宋体"/>
      <w:sz w:val="24"/>
      <w:szCs w:val="24"/>
    </w:rPr>
  </w:style>
  <w:style w:type="character" w:customStyle="1" w:styleId="92">
    <w:name w:val="普通(网站) Char"/>
    <w:link w:val="43"/>
    <w:qFormat/>
    <w:uiPriority w:val="0"/>
    <w:rPr>
      <w:rFonts w:ascii="Calibri" w:hAnsi="Calibri" w:eastAsia="宋体"/>
      <w:sz w:val="24"/>
      <w:szCs w:val="24"/>
      <w:lang w:val="en-US" w:eastAsia="zh-CN" w:bidi="ar-SA"/>
    </w:rPr>
  </w:style>
  <w:style w:type="character" w:customStyle="1" w:styleId="93">
    <w:name w:val="标题 Char"/>
    <w:link w:val="45"/>
    <w:qFormat/>
    <w:uiPriority w:val="0"/>
    <w:rPr>
      <w:rFonts w:ascii="Cambria" w:hAnsi="Cambria" w:eastAsia="宋体"/>
      <w:b/>
      <w:bCs/>
      <w:kern w:val="2"/>
      <w:sz w:val="32"/>
      <w:szCs w:val="32"/>
      <w:lang w:val="en-US" w:eastAsia="zh-CN" w:bidi="ar-SA"/>
    </w:rPr>
  </w:style>
  <w:style w:type="character" w:customStyle="1" w:styleId="94">
    <w:name w:val="批注主题 Char"/>
    <w:link w:val="46"/>
    <w:qFormat/>
    <w:uiPriority w:val="99"/>
    <w:rPr>
      <w:rFonts w:ascii="Times New Roman" w:hAnsi="Times New Roman"/>
      <w:b/>
      <w:bCs/>
      <w:sz w:val="24"/>
    </w:rPr>
  </w:style>
  <w:style w:type="character" w:customStyle="1" w:styleId="95">
    <w:name w:val="正文首行缩进 2 Char"/>
    <w:link w:val="47"/>
    <w:qFormat/>
    <w:uiPriority w:val="99"/>
    <w:rPr>
      <w:lang w:val="en-US" w:eastAsia="zh-CN" w:bidi="ar-SA"/>
    </w:rPr>
  </w:style>
  <w:style w:type="paragraph" w:customStyle="1" w:styleId="96">
    <w:name w:val="Char"/>
    <w:basedOn w:val="1"/>
    <w:qFormat/>
    <w:uiPriority w:val="99"/>
    <w:pPr>
      <w:widowControl/>
      <w:spacing w:after="160" w:line="240" w:lineRule="exact"/>
      <w:jc w:val="left"/>
    </w:pPr>
    <w:rPr>
      <w:rFonts w:ascii="Verdana" w:hAnsi="Verdana"/>
      <w:kern w:val="0"/>
      <w:sz w:val="18"/>
      <w:szCs w:val="20"/>
      <w:lang w:eastAsia="en-US"/>
    </w:rPr>
  </w:style>
  <w:style w:type="paragraph" w:customStyle="1" w:styleId="97">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98">
    <w:name w:val="Table Paragraph"/>
    <w:basedOn w:val="1"/>
    <w:qFormat/>
    <w:uiPriority w:val="99"/>
    <w:rPr>
      <w:rFonts w:ascii="宋体" w:hAnsi="宋体" w:cs="宋体"/>
      <w:lang w:val="zh-CN" w:bidi="zh-CN"/>
    </w:rPr>
  </w:style>
  <w:style w:type="paragraph" w:customStyle="1" w:styleId="99">
    <w:name w:val="正文+宋体"/>
    <w:basedOn w:val="1"/>
    <w:qFormat/>
    <w:uiPriority w:val="0"/>
  </w:style>
  <w:style w:type="paragraph" w:customStyle="1" w:styleId="100">
    <w:name w:val="段"/>
    <w:link w:val="101"/>
    <w:qFormat/>
    <w:uiPriority w:val="99"/>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 w:type="character" w:customStyle="1" w:styleId="101">
    <w:name w:val="段 Char"/>
    <w:link w:val="100"/>
    <w:qFormat/>
    <w:locked/>
    <w:uiPriority w:val="99"/>
    <w:rPr>
      <w:rFonts w:ascii="宋体"/>
      <w:sz w:val="21"/>
      <w:szCs w:val="22"/>
      <w:lang w:val="en-US" w:eastAsia="zh-CN" w:bidi="ar-SA"/>
    </w:rPr>
  </w:style>
  <w:style w:type="character" w:customStyle="1" w:styleId="102">
    <w:name w:val="Char Char13"/>
    <w:qFormat/>
    <w:uiPriority w:val="0"/>
    <w:rPr>
      <w:kern w:val="2"/>
      <w:sz w:val="18"/>
      <w:szCs w:val="18"/>
    </w:rPr>
  </w:style>
  <w:style w:type="paragraph" w:styleId="103">
    <w:name w:val="List Paragraph"/>
    <w:basedOn w:val="1"/>
    <w:qFormat/>
    <w:uiPriority w:val="34"/>
    <w:pPr>
      <w:widowControl/>
      <w:spacing w:line="240" w:lineRule="atLeast"/>
      <w:ind w:firstLine="420" w:firstLineChars="200"/>
      <w:jc w:val="left"/>
    </w:pPr>
    <w:rPr>
      <w:szCs w:val="21"/>
    </w:rPr>
  </w:style>
  <w:style w:type="paragraph" w:customStyle="1" w:styleId="104">
    <w:name w:val="一级条标题"/>
    <w:next w:val="1"/>
    <w:link w:val="105"/>
    <w:qFormat/>
    <w:uiPriority w:val="0"/>
    <w:pPr>
      <w:numPr>
        <w:ilvl w:val="1"/>
        <w:numId w:val="1"/>
      </w:numPr>
      <w:spacing w:beforeLines="50" w:afterLines="50"/>
      <w:outlineLvl w:val="2"/>
    </w:pPr>
    <w:rPr>
      <w:rFonts w:ascii="黑体" w:hAnsi="黑体" w:eastAsia="黑体" w:cs="Times New Roman"/>
      <w:sz w:val="21"/>
      <w:szCs w:val="21"/>
      <w:lang w:val="en-US" w:eastAsia="zh-CN" w:bidi="ar-SA"/>
    </w:rPr>
  </w:style>
  <w:style w:type="character" w:customStyle="1" w:styleId="105">
    <w:name w:val="一级条标题 Char"/>
    <w:link w:val="104"/>
    <w:qFormat/>
    <w:uiPriority w:val="0"/>
    <w:rPr>
      <w:rFonts w:ascii="黑体" w:hAnsi="黑体" w:eastAsia="黑体"/>
      <w:sz w:val="21"/>
      <w:szCs w:val="21"/>
      <w:lang w:bidi="ar-SA"/>
    </w:rPr>
  </w:style>
  <w:style w:type="paragraph" w:customStyle="1" w:styleId="106">
    <w:name w:val="三级条标题"/>
    <w:basedOn w:val="107"/>
    <w:next w:val="1"/>
    <w:qFormat/>
    <w:uiPriority w:val="99"/>
    <w:pPr>
      <w:numPr>
        <w:ilvl w:val="3"/>
      </w:numPr>
      <w:outlineLvl w:val="4"/>
    </w:pPr>
  </w:style>
  <w:style w:type="paragraph" w:customStyle="1" w:styleId="107">
    <w:name w:val="二级条标题"/>
    <w:basedOn w:val="104"/>
    <w:next w:val="1"/>
    <w:link w:val="108"/>
    <w:qFormat/>
    <w:uiPriority w:val="99"/>
    <w:pPr>
      <w:numPr>
        <w:ilvl w:val="2"/>
      </w:numPr>
      <w:outlineLvl w:val="3"/>
    </w:pPr>
  </w:style>
  <w:style w:type="character" w:customStyle="1" w:styleId="108">
    <w:name w:val="二级条标题 Char"/>
    <w:link w:val="107"/>
    <w:qFormat/>
    <w:uiPriority w:val="99"/>
    <w:rPr>
      <w:lang w:bidi="ar-SA"/>
    </w:rPr>
  </w:style>
  <w:style w:type="paragraph" w:customStyle="1" w:styleId="109">
    <w:name w:val="二级无"/>
    <w:basedOn w:val="107"/>
    <w:qFormat/>
    <w:uiPriority w:val="0"/>
    <w:pPr>
      <w:spacing w:beforeLines="0" w:afterLines="0"/>
    </w:pPr>
    <w:rPr>
      <w:rFonts w:ascii="宋体" w:eastAsia="宋体"/>
    </w:rPr>
  </w:style>
  <w:style w:type="paragraph" w:customStyle="1" w:styleId="110">
    <w:name w:val="章标题"/>
    <w:next w:val="100"/>
    <w:qFormat/>
    <w:uiPriority w:val="99"/>
    <w:pPr>
      <w:tabs>
        <w:tab w:val="left" w:pos="312"/>
      </w:tabs>
      <w:spacing w:beforeLines="50" w:afterLines="50"/>
      <w:jc w:val="both"/>
      <w:outlineLvl w:val="1"/>
    </w:pPr>
    <w:rPr>
      <w:rFonts w:ascii="黑体" w:hAnsi="Times New Roman" w:eastAsia="黑体" w:cs="Times New Roman"/>
      <w:sz w:val="21"/>
      <w:lang w:val="en-US" w:eastAsia="zh-CN" w:bidi="ar-SA"/>
    </w:rPr>
  </w:style>
  <w:style w:type="paragraph" w:customStyle="1" w:styleId="111">
    <w:name w:val="Char11"/>
    <w:basedOn w:val="1"/>
    <w:qFormat/>
    <w:uiPriority w:val="0"/>
    <w:pPr>
      <w:widowControl/>
      <w:spacing w:after="160" w:line="240" w:lineRule="exact"/>
      <w:jc w:val="left"/>
    </w:pPr>
    <w:rPr>
      <w:rFonts w:ascii="Times New Roman" w:hAnsi="Times New Roman"/>
    </w:rPr>
  </w:style>
  <w:style w:type="character" w:customStyle="1" w:styleId="112">
    <w:name w:val="纯文本 Char"/>
    <w:qFormat/>
    <w:uiPriority w:val="99"/>
    <w:rPr>
      <w:rFonts w:ascii="宋体" w:hAnsi="Courier New" w:eastAsia="宋体" w:cs="黑体"/>
      <w:kern w:val="2"/>
      <w:sz w:val="21"/>
      <w:szCs w:val="21"/>
      <w:lang w:val="en-US" w:eastAsia="zh-CN" w:bidi="ar-SA"/>
    </w:rPr>
  </w:style>
  <w:style w:type="paragraph" w:customStyle="1" w:styleId="113">
    <w:name w:val="_Style 111"/>
    <w:basedOn w:val="3"/>
    <w:next w:val="1"/>
    <w:qFormat/>
    <w:uiPriority w:val="39"/>
    <w:pPr>
      <w:keepNext/>
      <w:keepLines/>
      <w:spacing w:beforeLines="150" w:beforeAutospacing="0" w:afterLines="150" w:afterAutospacing="0" w:line="276" w:lineRule="auto"/>
      <w:outlineLvl w:val="9"/>
    </w:pPr>
    <w:rPr>
      <w:rFonts w:ascii="Cambria" w:hAnsi="Cambria" w:cs="Times New Roman"/>
      <w:color w:val="365F91"/>
      <w:kern w:val="0"/>
      <w:sz w:val="28"/>
      <w:szCs w:val="28"/>
    </w:rPr>
  </w:style>
  <w:style w:type="paragraph" w:customStyle="1" w:styleId="114">
    <w:name w:val="p0"/>
    <w:basedOn w:val="1"/>
    <w:qFormat/>
    <w:uiPriority w:val="99"/>
    <w:pPr>
      <w:widowControl/>
    </w:pPr>
    <w:rPr>
      <w:rFonts w:eastAsia="方正仿宋_GBK"/>
      <w:kern w:val="0"/>
      <w:szCs w:val="20"/>
    </w:rPr>
  </w:style>
  <w:style w:type="paragraph" w:customStyle="1" w:styleId="115">
    <w:name w:val="Char Char Char Char"/>
    <w:basedOn w:val="1"/>
    <w:qFormat/>
    <w:uiPriority w:val="99"/>
    <w:pPr>
      <w:widowControl/>
      <w:spacing w:after="160" w:line="240" w:lineRule="exact"/>
      <w:jc w:val="left"/>
    </w:pPr>
    <w:rPr>
      <w:rFonts w:ascii="Verdana" w:hAnsi="Verdana"/>
      <w:kern w:val="0"/>
      <w:sz w:val="18"/>
      <w:szCs w:val="20"/>
      <w:lang w:eastAsia="en-US"/>
    </w:rPr>
  </w:style>
  <w:style w:type="paragraph" w:customStyle="1" w:styleId="116">
    <w:name w:val="纯文本1"/>
    <w:basedOn w:val="1"/>
    <w:qFormat/>
    <w:uiPriority w:val="0"/>
    <w:pPr>
      <w:adjustRightInd w:val="0"/>
      <w:textAlignment w:val="baseline"/>
    </w:pPr>
    <w:rPr>
      <w:rFonts w:ascii="宋体" w:hAnsi="Courier New" w:eastAsia="楷体_GB2312"/>
      <w:sz w:val="28"/>
      <w:szCs w:val="20"/>
    </w:rPr>
  </w:style>
  <w:style w:type="paragraph" w:customStyle="1" w:styleId="117">
    <w:name w:val="纯文本4"/>
    <w:basedOn w:val="1"/>
    <w:qFormat/>
    <w:uiPriority w:val="0"/>
    <w:pPr>
      <w:adjustRightInd w:val="0"/>
      <w:textAlignment w:val="baseline"/>
    </w:pPr>
    <w:rPr>
      <w:rFonts w:ascii="宋体" w:hAnsi="Courier New" w:eastAsia="楷体_GB2312"/>
      <w:sz w:val="26"/>
      <w:szCs w:val="20"/>
    </w:rPr>
  </w:style>
  <w:style w:type="paragraph" w:customStyle="1" w:styleId="118">
    <w:name w:val="正文缩进2"/>
    <w:basedOn w:val="1"/>
    <w:qFormat/>
    <w:uiPriority w:val="0"/>
    <w:pPr>
      <w:ind w:firstLine="420" w:firstLineChars="200"/>
    </w:pPr>
    <w:rPr>
      <w:rFonts w:ascii="Times New Roman" w:hAnsi="Times New Roman"/>
      <w:szCs w:val="22"/>
    </w:rPr>
  </w:style>
  <w:style w:type="paragraph" w:customStyle="1" w:styleId="119">
    <w:name w:val="正文自定"/>
    <w:basedOn w:val="1"/>
    <w:qFormat/>
    <w:uiPriority w:val="99"/>
    <w:pPr>
      <w:spacing w:line="360" w:lineRule="auto"/>
      <w:ind w:firstLine="480" w:firstLineChars="200"/>
    </w:pPr>
    <w:rPr>
      <w:sz w:val="24"/>
    </w:rPr>
  </w:style>
  <w:style w:type="paragraph" w:customStyle="1" w:styleId="120">
    <w:name w:val="首行缩进"/>
    <w:basedOn w:val="1"/>
    <w:qFormat/>
    <w:uiPriority w:val="99"/>
    <w:pPr>
      <w:spacing w:line="360" w:lineRule="auto"/>
      <w:ind w:firstLine="480" w:firstLineChars="200"/>
      <w:jc w:val="left"/>
    </w:pPr>
    <w:rPr>
      <w:rFonts w:ascii="宋体" w:hAnsi="宋体"/>
      <w:sz w:val="24"/>
      <w:szCs w:val="21"/>
    </w:rPr>
  </w:style>
  <w:style w:type="paragraph" w:customStyle="1" w:styleId="121">
    <w:name w:val="List Paragraph1"/>
    <w:basedOn w:val="1"/>
    <w:link w:val="122"/>
    <w:qFormat/>
    <w:uiPriority w:val="34"/>
    <w:pPr>
      <w:ind w:firstLine="420" w:firstLineChars="200"/>
    </w:pPr>
    <w:rPr>
      <w:szCs w:val="21"/>
    </w:rPr>
  </w:style>
  <w:style w:type="character" w:customStyle="1" w:styleId="122">
    <w:name w:val="列出段落 Char"/>
    <w:link w:val="121"/>
    <w:qFormat/>
    <w:locked/>
    <w:uiPriority w:val="34"/>
    <w:rPr>
      <w:rFonts w:eastAsia="宋体"/>
      <w:kern w:val="2"/>
      <w:sz w:val="21"/>
      <w:szCs w:val="21"/>
      <w:lang w:bidi="ar-SA"/>
    </w:rPr>
  </w:style>
  <w:style w:type="character" w:customStyle="1" w:styleId="123">
    <w:name w:val="正文 + (西文) Times New Roman Char"/>
    <w:link w:val="124"/>
    <w:qFormat/>
    <w:uiPriority w:val="99"/>
    <w:rPr>
      <w:rFonts w:ascii="仿宋_GB2312" w:hAnsi="宋体" w:eastAsia="仿宋_GB2312"/>
      <w:color w:val="000000"/>
      <w:sz w:val="28"/>
      <w:szCs w:val="28"/>
      <w:lang w:bidi="ar-SA"/>
    </w:rPr>
  </w:style>
  <w:style w:type="paragraph" w:customStyle="1" w:styleId="124">
    <w:name w:val="正文 + (西文) Times New Roman"/>
    <w:basedOn w:val="43"/>
    <w:link w:val="123"/>
    <w:qFormat/>
    <w:uiPriority w:val="99"/>
    <w:pPr>
      <w:widowControl/>
      <w:spacing w:before="0" w:beforeAutospacing="0" w:after="0" w:afterAutospacing="0" w:line="360" w:lineRule="auto"/>
      <w:ind w:firstLine="560" w:firstLineChars="200"/>
    </w:pPr>
    <w:rPr>
      <w:rFonts w:ascii="仿宋_GB2312" w:hAnsi="宋体" w:eastAsia="仿宋_GB2312"/>
      <w:color w:val="000000"/>
      <w:sz w:val="28"/>
      <w:szCs w:val="28"/>
    </w:rPr>
  </w:style>
  <w:style w:type="paragraph" w:customStyle="1" w:styleId="125">
    <w:name w:val="列出段落1"/>
    <w:basedOn w:val="1"/>
    <w:qFormat/>
    <w:uiPriority w:val="99"/>
    <w:pPr>
      <w:ind w:firstLine="420" w:firstLineChars="200"/>
    </w:pPr>
    <w:rPr>
      <w:rFonts w:ascii="Times New Roman" w:hAnsi="Times New Roman"/>
      <w:szCs w:val="22"/>
    </w:rPr>
  </w:style>
  <w:style w:type="character" w:customStyle="1" w:styleId="126">
    <w:name w:val="bjh-p"/>
    <w:qFormat/>
    <w:uiPriority w:val="0"/>
  </w:style>
  <w:style w:type="character" w:customStyle="1" w:styleId="127">
    <w:name w:val="bjh-image-caption"/>
    <w:qFormat/>
    <w:uiPriority w:val="0"/>
  </w:style>
  <w:style w:type="character" w:customStyle="1" w:styleId="128">
    <w:name w:val="bjh-strong"/>
    <w:qFormat/>
    <w:uiPriority w:val="0"/>
  </w:style>
  <w:style w:type="character" w:customStyle="1" w:styleId="129">
    <w:name w:val="无间隔 Char"/>
    <w:link w:val="130"/>
    <w:qFormat/>
    <w:uiPriority w:val="1"/>
    <w:rPr>
      <w:rFonts w:ascii="Times New Roman" w:hAnsi="Times New Roman" w:eastAsia="Times New Roman"/>
      <w:sz w:val="22"/>
      <w:lang w:val="en-US" w:eastAsia="zh-CN" w:bidi="ar-SA"/>
    </w:rPr>
  </w:style>
  <w:style w:type="paragraph" w:styleId="130">
    <w:name w:val="No Spacing"/>
    <w:link w:val="129"/>
    <w:qFormat/>
    <w:uiPriority w:val="1"/>
    <w:rPr>
      <w:rFonts w:ascii="Times New Roman" w:hAnsi="Times New Roman" w:eastAsia="Times New Roman" w:cs="Times New Roman"/>
      <w:sz w:val="22"/>
      <w:lang w:val="en-US" w:eastAsia="zh-CN" w:bidi="ar-SA"/>
    </w:rPr>
  </w:style>
  <w:style w:type="paragraph" w:customStyle="1" w:styleId="131">
    <w:name w:val="样式 10 磅13"/>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32">
    <w:name w:val="列出段落2"/>
    <w:basedOn w:val="1"/>
    <w:qFormat/>
    <w:uiPriority w:val="99"/>
    <w:pPr>
      <w:ind w:firstLine="420" w:firstLineChars="200"/>
    </w:pPr>
    <w:rPr>
      <w:rFonts w:ascii="Times New Roman" w:hAnsi="Times New Roman"/>
      <w:szCs w:val="22"/>
    </w:rPr>
  </w:style>
  <w:style w:type="paragraph" w:customStyle="1" w:styleId="133">
    <w:name w:val="列出段落3"/>
    <w:basedOn w:val="1"/>
    <w:qFormat/>
    <w:uiPriority w:val="99"/>
    <w:pPr>
      <w:ind w:firstLine="420" w:firstLineChars="200"/>
    </w:pPr>
    <w:rPr>
      <w:rFonts w:ascii="Times New Roman" w:hAnsi="Times New Roman"/>
      <w:szCs w:val="22"/>
    </w:rPr>
  </w:style>
  <w:style w:type="paragraph" w:customStyle="1" w:styleId="134">
    <w:name w:val="顶格正文"/>
    <w:basedOn w:val="1"/>
    <w:qFormat/>
    <w:uiPriority w:val="0"/>
    <w:pPr>
      <w:spacing w:line="500" w:lineRule="exact"/>
    </w:pPr>
    <w:rPr>
      <w:rFonts w:ascii="Times New Roman" w:hAnsi="Times New Roman"/>
      <w:color w:val="000000"/>
      <w:sz w:val="30"/>
      <w:szCs w:val="30"/>
    </w:rPr>
  </w:style>
  <w:style w:type="paragraph" w:customStyle="1" w:styleId="135">
    <w:name w:val="无编号正文"/>
    <w:basedOn w:val="1"/>
    <w:qFormat/>
    <w:uiPriority w:val="0"/>
    <w:rPr>
      <w:rFonts w:ascii="Times New Roman" w:hAnsi="Times New Roman"/>
      <w:szCs w:val="22"/>
    </w:rPr>
  </w:style>
  <w:style w:type="paragraph" w:customStyle="1" w:styleId="136">
    <w:name w:val="正文_12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7">
    <w:name w:val="Char2"/>
    <w:basedOn w:val="1"/>
    <w:qFormat/>
    <w:uiPriority w:val="0"/>
    <w:pPr>
      <w:widowControl/>
      <w:spacing w:after="160" w:line="240" w:lineRule="exact"/>
      <w:jc w:val="left"/>
    </w:pPr>
    <w:rPr>
      <w:rFonts w:ascii="Verdana" w:hAnsi="Verdana" w:cs="宋体"/>
      <w:kern w:val="0"/>
      <w:sz w:val="18"/>
      <w:szCs w:val="20"/>
      <w:lang w:eastAsia="en-US"/>
    </w:rPr>
  </w:style>
  <w:style w:type="paragraph" w:customStyle="1" w:styleId="138">
    <w:name w:val="Char1"/>
    <w:basedOn w:val="1"/>
    <w:qFormat/>
    <w:uiPriority w:val="0"/>
    <w:pPr>
      <w:widowControl/>
      <w:spacing w:after="160" w:line="240" w:lineRule="exact"/>
      <w:jc w:val="left"/>
    </w:pPr>
    <w:rPr>
      <w:rFonts w:ascii="Times New Roman" w:hAnsi="Times New Roman"/>
    </w:rPr>
  </w:style>
  <w:style w:type="character" w:customStyle="1" w:styleId="139">
    <w:name w:val="纯文本 Char2"/>
    <w:qFormat/>
    <w:uiPriority w:val="0"/>
    <w:rPr>
      <w:rFonts w:hint="eastAsia" w:ascii="宋体" w:hAnsi="Courier New" w:eastAsia="宋体" w:cs="黑体"/>
      <w:kern w:val="2"/>
      <w:sz w:val="21"/>
      <w:szCs w:val="21"/>
    </w:rPr>
  </w:style>
  <w:style w:type="character" w:customStyle="1" w:styleId="140">
    <w:name w:val="页眉 字符"/>
    <w:qFormat/>
    <w:locked/>
    <w:uiPriority w:val="99"/>
    <w:rPr>
      <w:rFonts w:hint="default" w:ascii="Times New Roman" w:hAnsi="Times New Roman" w:cs="Times New Roman"/>
      <w:sz w:val="18"/>
      <w:szCs w:val="18"/>
    </w:rPr>
  </w:style>
  <w:style w:type="character" w:customStyle="1" w:styleId="141">
    <w:name w:val="页脚 字符"/>
    <w:qFormat/>
    <w:locked/>
    <w:uiPriority w:val="99"/>
    <w:rPr>
      <w:rFonts w:hint="default" w:ascii="Times New Roman" w:hAnsi="Times New Roman" w:cs="Times New Roman"/>
      <w:sz w:val="18"/>
      <w:szCs w:val="18"/>
    </w:rPr>
  </w:style>
  <w:style w:type="character" w:customStyle="1" w:styleId="142">
    <w:name w:val="正文文本缩进 3 字符"/>
    <w:qFormat/>
    <w:uiPriority w:val="0"/>
    <w:rPr>
      <w:rFonts w:hint="eastAsia" w:ascii="仿宋_GB2312" w:eastAsia="仿宋_GB2312"/>
      <w:sz w:val="32"/>
    </w:rPr>
  </w:style>
  <w:style w:type="character" w:customStyle="1" w:styleId="143">
    <w:name w:val="纯文本 字符"/>
    <w:qFormat/>
    <w:uiPriority w:val="99"/>
    <w:rPr>
      <w:rFonts w:hint="eastAsia" w:ascii="宋体" w:hAnsi="Courier New" w:eastAsia="宋体" w:cs="黑体"/>
      <w:kern w:val="2"/>
      <w:sz w:val="21"/>
      <w:szCs w:val="21"/>
    </w:rPr>
  </w:style>
  <w:style w:type="character" w:customStyle="1" w:styleId="144">
    <w:name w:val="标题 1 Char2"/>
    <w:qFormat/>
    <w:locked/>
    <w:uiPriority w:val="99"/>
    <w:rPr>
      <w:rFonts w:ascii="Times New Roman" w:hAnsi="Times New Roman" w:eastAsia="宋体" w:cs="Times New Roman"/>
      <w:b/>
      <w:bCs/>
      <w:kern w:val="44"/>
      <w:sz w:val="32"/>
      <w:szCs w:val="32"/>
    </w:rPr>
  </w:style>
  <w:style w:type="character" w:customStyle="1" w:styleId="145">
    <w:name w:val="标题 2 Char1"/>
    <w:qFormat/>
    <w:locked/>
    <w:uiPriority w:val="99"/>
    <w:rPr>
      <w:rFonts w:ascii="Cambria" w:hAnsi="Cambria" w:eastAsia="宋体" w:cs="Cambria"/>
      <w:b/>
      <w:bCs/>
      <w:sz w:val="32"/>
      <w:szCs w:val="32"/>
    </w:rPr>
  </w:style>
  <w:style w:type="character" w:customStyle="1" w:styleId="146">
    <w:name w:val="标题 3 Char1"/>
    <w:qFormat/>
    <w:locked/>
    <w:uiPriority w:val="99"/>
    <w:rPr>
      <w:rFonts w:ascii="Calibri" w:hAnsi="Calibri" w:eastAsia="宋体" w:cs="Calibri"/>
      <w:bCs/>
      <w:sz w:val="28"/>
      <w:szCs w:val="32"/>
    </w:rPr>
  </w:style>
  <w:style w:type="character" w:customStyle="1" w:styleId="147">
    <w:name w:val="标题 4 Char2"/>
    <w:qFormat/>
    <w:locked/>
    <w:uiPriority w:val="99"/>
    <w:rPr>
      <w:rFonts w:ascii="Cambria" w:hAnsi="Cambria" w:eastAsia="宋体" w:cs="Cambria"/>
      <w:bCs/>
      <w:sz w:val="28"/>
      <w:szCs w:val="28"/>
    </w:rPr>
  </w:style>
  <w:style w:type="character" w:customStyle="1" w:styleId="148">
    <w:name w:val="正文文本缩进 Char1"/>
    <w:qFormat/>
    <w:locked/>
    <w:uiPriority w:val="99"/>
    <w:rPr>
      <w:rFonts w:ascii="Times New Roman" w:hAnsi="Times New Roman" w:eastAsia="宋体" w:cs="Times New Roman"/>
      <w:sz w:val="24"/>
      <w:szCs w:val="24"/>
    </w:rPr>
  </w:style>
  <w:style w:type="character" w:customStyle="1" w:styleId="149">
    <w:name w:val="批注文字 Char"/>
    <w:qFormat/>
    <w:uiPriority w:val="99"/>
    <w:rPr>
      <w:rFonts w:ascii="Times New Roman" w:hAnsi="Times New Roman" w:eastAsia="宋体" w:cs="Times New Roman"/>
      <w:sz w:val="24"/>
      <w:szCs w:val="24"/>
    </w:rPr>
  </w:style>
  <w:style w:type="character" w:customStyle="1" w:styleId="150">
    <w:name w:val="正文文本 Char3"/>
    <w:qFormat/>
    <w:locked/>
    <w:uiPriority w:val="99"/>
    <w:rPr>
      <w:rFonts w:ascii="Times New Roman" w:hAnsi="Times New Roman" w:eastAsia="幼圆" w:cs="Times New Roman"/>
      <w:b/>
      <w:bCs/>
      <w:sz w:val="24"/>
      <w:szCs w:val="24"/>
    </w:rPr>
  </w:style>
  <w:style w:type="character" w:customStyle="1" w:styleId="151">
    <w:name w:val="纯文本 Char3"/>
    <w:qFormat/>
    <w:locked/>
    <w:uiPriority w:val="99"/>
    <w:rPr>
      <w:rFonts w:ascii="Ari" w:hAnsi="Times New Roman" w:eastAsia="宋体" w:cs="Ari"/>
      <w:kern w:val="0"/>
      <w:sz w:val="20"/>
      <w:szCs w:val="20"/>
    </w:rPr>
  </w:style>
  <w:style w:type="character" w:customStyle="1" w:styleId="152">
    <w:name w:val="批注框文本 Char3"/>
    <w:qFormat/>
    <w:locked/>
    <w:uiPriority w:val="99"/>
    <w:rPr>
      <w:rFonts w:ascii="Times New Roman" w:hAnsi="Times New Roman" w:eastAsia="宋体" w:cs="Times New Roman"/>
      <w:sz w:val="18"/>
      <w:szCs w:val="18"/>
    </w:rPr>
  </w:style>
  <w:style w:type="character" w:customStyle="1" w:styleId="153">
    <w:name w:val="页脚 Char2"/>
    <w:qFormat/>
    <w:locked/>
    <w:uiPriority w:val="99"/>
    <w:rPr>
      <w:kern w:val="2"/>
      <w:sz w:val="18"/>
      <w:szCs w:val="18"/>
    </w:rPr>
  </w:style>
  <w:style w:type="character" w:customStyle="1" w:styleId="154">
    <w:name w:val="正文文本缩进 3 Char2"/>
    <w:qFormat/>
    <w:locked/>
    <w:uiPriority w:val="99"/>
    <w:rPr>
      <w:rFonts w:ascii="Times New Roman" w:hAnsi="Times New Roman" w:eastAsia="宋体" w:cs="Times New Roman"/>
      <w:sz w:val="16"/>
      <w:szCs w:val="16"/>
    </w:rPr>
  </w:style>
  <w:style w:type="character" w:customStyle="1" w:styleId="155">
    <w:name w:val="正文首行缩进 2 Char1"/>
    <w:qFormat/>
    <w:uiPriority w:val="99"/>
    <w:rPr>
      <w:rFonts w:ascii="Calibri" w:hAnsi="Calibri" w:cs="Calibri"/>
      <w:szCs w:val="21"/>
    </w:rPr>
  </w:style>
  <w:style w:type="character" w:customStyle="1" w:styleId="156">
    <w:name w:val="明显强调1"/>
    <w:qFormat/>
    <w:uiPriority w:val="99"/>
    <w:rPr>
      <w:b/>
      <w:bCs/>
      <w:i/>
      <w:iCs/>
      <w:color w:val="4F81BD"/>
    </w:rPr>
  </w:style>
  <w:style w:type="character" w:customStyle="1" w:styleId="157">
    <w:name w:val="批注文字 Char2"/>
    <w:qFormat/>
    <w:uiPriority w:val="99"/>
    <w:rPr>
      <w:kern w:val="2"/>
      <w:sz w:val="21"/>
      <w:szCs w:val="21"/>
    </w:rPr>
  </w:style>
  <w:style w:type="character" w:customStyle="1" w:styleId="158">
    <w:name w:val="标题 3 Char_0"/>
    <w:link w:val="159"/>
    <w:qFormat/>
    <w:locked/>
    <w:uiPriority w:val="99"/>
    <w:rPr>
      <w:b/>
      <w:bCs/>
      <w:sz w:val="32"/>
      <w:szCs w:val="32"/>
    </w:rPr>
  </w:style>
  <w:style w:type="paragraph" w:customStyle="1" w:styleId="159">
    <w:name w:val="标题 3_0"/>
    <w:basedOn w:val="160"/>
    <w:next w:val="160"/>
    <w:link w:val="158"/>
    <w:qFormat/>
    <w:uiPriority w:val="99"/>
    <w:pPr>
      <w:keepNext/>
      <w:keepLines/>
      <w:spacing w:before="260" w:after="260" w:line="416" w:lineRule="auto"/>
      <w:outlineLvl w:val="2"/>
    </w:pPr>
    <w:rPr>
      <w:rFonts w:ascii="Calibri" w:hAnsi="Calibri"/>
      <w:b/>
      <w:bCs/>
      <w:kern w:val="0"/>
      <w:sz w:val="32"/>
      <w:szCs w:val="32"/>
    </w:rPr>
  </w:style>
  <w:style w:type="paragraph" w:customStyle="1" w:styleId="160">
    <w:name w:val="正文_0"/>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161">
    <w:name w:val="页脚 Char1"/>
    <w:qFormat/>
    <w:uiPriority w:val="99"/>
    <w:rPr>
      <w:rFonts w:ascii="Calibri" w:hAnsi="Calibri" w:eastAsia="宋体" w:cs="Calibri"/>
      <w:sz w:val="18"/>
      <w:szCs w:val="18"/>
    </w:rPr>
  </w:style>
  <w:style w:type="character" w:customStyle="1" w:styleId="162">
    <w:name w:val="明显引用 Char2"/>
    <w:qFormat/>
    <w:uiPriority w:val="99"/>
    <w:rPr>
      <w:b/>
      <w:bCs/>
      <w:i/>
      <w:iCs/>
      <w:color w:val="4F81BD"/>
      <w:kern w:val="2"/>
      <w:sz w:val="24"/>
      <w:szCs w:val="24"/>
    </w:rPr>
  </w:style>
  <w:style w:type="character" w:customStyle="1" w:styleId="163">
    <w:name w:val="引用 Char"/>
    <w:link w:val="164"/>
    <w:qFormat/>
    <w:locked/>
    <w:uiPriority w:val="99"/>
    <w:rPr>
      <w:i/>
      <w:iCs/>
      <w:color w:val="000000"/>
    </w:rPr>
  </w:style>
  <w:style w:type="paragraph" w:customStyle="1" w:styleId="164">
    <w:name w:val="引用1"/>
    <w:basedOn w:val="1"/>
    <w:next w:val="1"/>
    <w:link w:val="163"/>
    <w:qFormat/>
    <w:uiPriority w:val="99"/>
    <w:rPr>
      <w:i/>
      <w:iCs/>
      <w:color w:val="000000"/>
      <w:kern w:val="0"/>
      <w:sz w:val="20"/>
      <w:szCs w:val="20"/>
    </w:rPr>
  </w:style>
  <w:style w:type="character" w:customStyle="1" w:styleId="165">
    <w:name w:val="标题 1 Char_0"/>
    <w:link w:val="166"/>
    <w:qFormat/>
    <w:locked/>
    <w:uiPriority w:val="99"/>
    <w:rPr>
      <w:b/>
      <w:bCs/>
      <w:kern w:val="44"/>
      <w:sz w:val="44"/>
      <w:szCs w:val="44"/>
    </w:rPr>
  </w:style>
  <w:style w:type="paragraph" w:customStyle="1" w:styleId="166">
    <w:name w:val="标题 1_0"/>
    <w:basedOn w:val="160"/>
    <w:next w:val="160"/>
    <w:link w:val="165"/>
    <w:qFormat/>
    <w:uiPriority w:val="99"/>
    <w:pPr>
      <w:keepNext/>
      <w:keepLines/>
      <w:spacing w:before="340" w:after="330" w:line="578" w:lineRule="auto"/>
      <w:outlineLvl w:val="0"/>
    </w:pPr>
    <w:rPr>
      <w:rFonts w:ascii="Calibri" w:hAnsi="Calibri"/>
      <w:b/>
      <w:bCs/>
      <w:kern w:val="44"/>
      <w:sz w:val="44"/>
      <w:szCs w:val="44"/>
    </w:rPr>
  </w:style>
  <w:style w:type="character" w:customStyle="1" w:styleId="167">
    <w:name w:val="引用 Char1"/>
    <w:qFormat/>
    <w:uiPriority w:val="99"/>
    <w:rPr>
      <w:i/>
      <w:iCs/>
      <w:color w:val="000000"/>
      <w:kern w:val="2"/>
      <w:sz w:val="21"/>
      <w:szCs w:val="21"/>
    </w:rPr>
  </w:style>
  <w:style w:type="character" w:customStyle="1" w:styleId="168">
    <w:name w:val="font161"/>
    <w:qFormat/>
    <w:uiPriority w:val="99"/>
    <w:rPr>
      <w:b/>
      <w:bCs/>
      <w:sz w:val="32"/>
      <w:szCs w:val="32"/>
    </w:rPr>
  </w:style>
  <w:style w:type="character" w:customStyle="1" w:styleId="169">
    <w:name w:val="标题 4 Char_0"/>
    <w:link w:val="170"/>
    <w:qFormat/>
    <w:locked/>
    <w:uiPriority w:val="99"/>
    <w:rPr>
      <w:rFonts w:ascii="Arial" w:hAnsi="Arial" w:eastAsia="黑体" w:cs="Arial"/>
      <w:b/>
      <w:bCs/>
      <w:sz w:val="28"/>
      <w:szCs w:val="28"/>
    </w:rPr>
  </w:style>
  <w:style w:type="paragraph" w:customStyle="1" w:styleId="170">
    <w:name w:val="标题 4_0"/>
    <w:basedOn w:val="160"/>
    <w:next w:val="160"/>
    <w:link w:val="169"/>
    <w:qFormat/>
    <w:uiPriority w:val="99"/>
    <w:pPr>
      <w:keepNext/>
      <w:keepLines/>
      <w:spacing w:before="280" w:after="290" w:line="376" w:lineRule="auto"/>
      <w:outlineLvl w:val="3"/>
    </w:pPr>
    <w:rPr>
      <w:rFonts w:ascii="Arial" w:hAnsi="Arial" w:eastAsia="黑体"/>
      <w:b/>
      <w:bCs/>
      <w:kern w:val="0"/>
      <w:sz w:val="28"/>
      <w:szCs w:val="28"/>
    </w:rPr>
  </w:style>
  <w:style w:type="character" w:customStyle="1" w:styleId="171">
    <w:name w:val="引用 Char2"/>
    <w:qFormat/>
    <w:uiPriority w:val="99"/>
    <w:rPr>
      <w:i/>
      <w:iCs/>
      <w:color w:val="000000"/>
      <w:kern w:val="2"/>
      <w:sz w:val="24"/>
      <w:szCs w:val="24"/>
    </w:rPr>
  </w:style>
  <w:style w:type="character" w:customStyle="1" w:styleId="172">
    <w:name w:val="rvts11"/>
    <w:qFormat/>
    <w:uiPriority w:val="99"/>
    <w:rPr>
      <w:rFonts w:ascii="KNLe" w:hAnsi="KNLe" w:cs="KNLe"/>
      <w:sz w:val="24"/>
      <w:szCs w:val="24"/>
      <w:u w:val="single"/>
    </w:rPr>
  </w:style>
  <w:style w:type="character" w:customStyle="1" w:styleId="173">
    <w:name w:val="标题5 Char Char"/>
    <w:link w:val="174"/>
    <w:qFormat/>
    <w:locked/>
    <w:uiPriority w:val="99"/>
    <w:rPr>
      <w:rFonts w:ascii="Arial" w:hAnsi="Arial" w:cs="Arial"/>
      <w:b/>
      <w:bCs/>
      <w:sz w:val="32"/>
      <w:szCs w:val="32"/>
    </w:rPr>
  </w:style>
  <w:style w:type="paragraph" w:customStyle="1" w:styleId="174">
    <w:name w:val="标题5"/>
    <w:basedOn w:val="5"/>
    <w:link w:val="173"/>
    <w:qFormat/>
    <w:uiPriority w:val="99"/>
    <w:pPr>
      <w:spacing w:before="0" w:after="120" w:line="413" w:lineRule="auto"/>
    </w:pPr>
    <w:rPr>
      <w:rFonts w:ascii="Arial" w:hAnsi="Arial"/>
      <w:kern w:val="0"/>
      <w:sz w:val="32"/>
    </w:rPr>
  </w:style>
  <w:style w:type="character" w:customStyle="1" w:styleId="175">
    <w:name w:val="副标题 Char2"/>
    <w:qFormat/>
    <w:uiPriority w:val="99"/>
    <w:rPr>
      <w:rFonts w:ascii="Cambria" w:hAnsi="Cambria" w:cs="Cambria"/>
      <w:b/>
      <w:bCs/>
      <w:kern w:val="28"/>
      <w:sz w:val="32"/>
      <w:szCs w:val="32"/>
    </w:rPr>
  </w:style>
  <w:style w:type="character" w:customStyle="1" w:styleId="176">
    <w:name w:val="批注主题 Char1"/>
    <w:qFormat/>
    <w:uiPriority w:val="99"/>
    <w:rPr>
      <w:b/>
      <w:bCs/>
      <w:kern w:val="2"/>
      <w:sz w:val="22"/>
      <w:szCs w:val="22"/>
    </w:rPr>
  </w:style>
  <w:style w:type="character" w:customStyle="1" w:styleId="177">
    <w:name w:val="font31"/>
    <w:qFormat/>
    <w:uiPriority w:val="99"/>
    <w:rPr>
      <w:rFonts w:ascii="宋体" w:hAnsi="宋体" w:eastAsia="宋体" w:cs="宋体"/>
      <w:color w:val="000000"/>
      <w:sz w:val="20"/>
      <w:szCs w:val="20"/>
      <w:u w:val="none"/>
    </w:rPr>
  </w:style>
  <w:style w:type="character" w:customStyle="1" w:styleId="178">
    <w:name w:val="明显引用 Char"/>
    <w:link w:val="179"/>
    <w:qFormat/>
    <w:locked/>
    <w:uiPriority w:val="99"/>
    <w:rPr>
      <w:b/>
      <w:bCs/>
      <w:i/>
      <w:iCs/>
      <w:color w:val="4F81BD"/>
    </w:rPr>
  </w:style>
  <w:style w:type="paragraph" w:customStyle="1" w:styleId="179">
    <w:name w:val="明显引用1"/>
    <w:basedOn w:val="1"/>
    <w:next w:val="1"/>
    <w:link w:val="178"/>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180">
    <w:name w:val="日期 Char1"/>
    <w:qFormat/>
    <w:uiPriority w:val="99"/>
    <w:rPr>
      <w:rFonts w:ascii="Calibri" w:hAnsi="Calibri" w:eastAsia="宋体" w:cs="Calibri"/>
    </w:rPr>
  </w:style>
  <w:style w:type="character" w:customStyle="1" w:styleId="181">
    <w:name w:val="批注框文本 Char1"/>
    <w:qFormat/>
    <w:uiPriority w:val="99"/>
    <w:rPr>
      <w:kern w:val="2"/>
      <w:sz w:val="18"/>
      <w:szCs w:val="18"/>
    </w:rPr>
  </w:style>
  <w:style w:type="character" w:customStyle="1" w:styleId="182">
    <w:name w:val="标题 Char1"/>
    <w:qFormat/>
    <w:uiPriority w:val="99"/>
    <w:rPr>
      <w:rFonts w:ascii="Cambria" w:hAnsi="Cambria" w:eastAsia="宋体" w:cs="Cambria"/>
      <w:b/>
      <w:bCs/>
      <w:sz w:val="32"/>
      <w:szCs w:val="32"/>
    </w:rPr>
  </w:style>
  <w:style w:type="character" w:customStyle="1" w:styleId="183">
    <w:name w:val="不明显参考1"/>
    <w:qFormat/>
    <w:uiPriority w:val="99"/>
    <w:rPr>
      <w:smallCaps/>
      <w:color w:val="auto"/>
      <w:u w:val="single"/>
    </w:rPr>
  </w:style>
  <w:style w:type="character" w:customStyle="1" w:styleId="184">
    <w:name w:val="标题 Char2"/>
    <w:qFormat/>
    <w:uiPriority w:val="99"/>
    <w:rPr>
      <w:rFonts w:ascii="Cambria" w:hAnsi="Cambria" w:cs="Cambria"/>
      <w:b/>
      <w:bCs/>
      <w:kern w:val="2"/>
      <w:sz w:val="32"/>
      <w:szCs w:val="32"/>
    </w:rPr>
  </w:style>
  <w:style w:type="character" w:customStyle="1" w:styleId="185">
    <w:name w:val="批注主题 Char2"/>
    <w:qFormat/>
    <w:uiPriority w:val="99"/>
    <w:rPr>
      <w:b/>
      <w:bCs/>
      <w:kern w:val="2"/>
      <w:sz w:val="21"/>
      <w:szCs w:val="21"/>
    </w:rPr>
  </w:style>
  <w:style w:type="character" w:customStyle="1" w:styleId="186">
    <w:name w:val="正文文本 Char_0"/>
    <w:link w:val="187"/>
    <w:qFormat/>
    <w:locked/>
    <w:uiPriority w:val="99"/>
    <w:rPr>
      <w:sz w:val="24"/>
      <w:szCs w:val="24"/>
    </w:rPr>
  </w:style>
  <w:style w:type="paragraph" w:customStyle="1" w:styleId="187">
    <w:name w:val="正文文本_0"/>
    <w:basedOn w:val="160"/>
    <w:link w:val="186"/>
    <w:qFormat/>
    <w:uiPriority w:val="99"/>
    <w:pPr>
      <w:spacing w:after="120"/>
    </w:pPr>
    <w:rPr>
      <w:rFonts w:ascii="Calibri" w:hAnsi="Calibri"/>
      <w:kern w:val="0"/>
      <w:sz w:val="24"/>
      <w:szCs w:val="24"/>
    </w:rPr>
  </w:style>
  <w:style w:type="character" w:customStyle="1" w:styleId="188">
    <w:name w:val="bookmark"/>
    <w:qFormat/>
    <w:uiPriority w:val="99"/>
  </w:style>
  <w:style w:type="character" w:customStyle="1" w:styleId="189">
    <w:name w:val="标题 5 Char_0"/>
    <w:link w:val="190"/>
    <w:qFormat/>
    <w:locked/>
    <w:uiPriority w:val="99"/>
    <w:rPr>
      <w:rFonts w:cs="Calibri"/>
      <w:b/>
      <w:bCs/>
      <w:sz w:val="28"/>
      <w:szCs w:val="28"/>
    </w:rPr>
  </w:style>
  <w:style w:type="paragraph" w:customStyle="1" w:styleId="190">
    <w:name w:val="标题 5_0"/>
    <w:basedOn w:val="160"/>
    <w:next w:val="160"/>
    <w:link w:val="189"/>
    <w:qFormat/>
    <w:uiPriority w:val="99"/>
    <w:pPr>
      <w:keepNext/>
      <w:keepLines/>
      <w:spacing w:before="280" w:after="290" w:line="372" w:lineRule="auto"/>
      <w:outlineLvl w:val="4"/>
    </w:pPr>
    <w:rPr>
      <w:rFonts w:ascii="Calibri" w:hAnsi="Calibri"/>
      <w:b/>
      <w:bCs/>
      <w:kern w:val="0"/>
      <w:sz w:val="28"/>
      <w:szCs w:val="28"/>
    </w:rPr>
  </w:style>
  <w:style w:type="character" w:customStyle="1" w:styleId="191">
    <w:name w:val="font11"/>
    <w:qFormat/>
    <w:uiPriority w:val="0"/>
    <w:rPr>
      <w:rFonts w:ascii="宋体" w:hAnsi="宋体" w:eastAsia="宋体" w:cs="宋体"/>
      <w:color w:val="000000"/>
      <w:sz w:val="20"/>
      <w:szCs w:val="20"/>
      <w:u w:val="none"/>
    </w:rPr>
  </w:style>
  <w:style w:type="character" w:customStyle="1" w:styleId="192">
    <w:name w:val="明显参考1"/>
    <w:qFormat/>
    <w:uiPriority w:val="99"/>
    <w:rPr>
      <w:b/>
      <w:bCs/>
      <w:smallCaps/>
      <w:color w:val="auto"/>
      <w:spacing w:val="5"/>
      <w:u w:val="single"/>
    </w:rPr>
  </w:style>
  <w:style w:type="character" w:customStyle="1" w:styleId="193">
    <w:name w:val="超链接_0"/>
    <w:qFormat/>
    <w:uiPriority w:val="99"/>
    <w:rPr>
      <w:rFonts w:ascii="Calibri" w:hAnsi="Calibri" w:cs="Calibri"/>
      <w:color w:val="0000FF"/>
      <w:u w:val="single"/>
    </w:rPr>
  </w:style>
  <w:style w:type="character" w:customStyle="1" w:styleId="194">
    <w:name w:val="textcontents"/>
    <w:qFormat/>
    <w:uiPriority w:val="99"/>
  </w:style>
  <w:style w:type="character" w:customStyle="1" w:styleId="195">
    <w:name w:val="副标题 Char1"/>
    <w:qFormat/>
    <w:uiPriority w:val="99"/>
    <w:rPr>
      <w:rFonts w:ascii="Cambria" w:hAnsi="Cambria" w:cs="Cambria"/>
      <w:b/>
      <w:bCs/>
      <w:kern w:val="28"/>
      <w:sz w:val="32"/>
      <w:szCs w:val="32"/>
    </w:rPr>
  </w:style>
  <w:style w:type="character" w:customStyle="1" w:styleId="196">
    <w:name w:val="书籍标题1"/>
    <w:qFormat/>
    <w:uiPriority w:val="99"/>
    <w:rPr>
      <w:b/>
      <w:bCs/>
      <w:smallCaps/>
      <w:spacing w:val="5"/>
    </w:rPr>
  </w:style>
  <w:style w:type="character" w:customStyle="1" w:styleId="197">
    <w:name w:val="标题4 Char Char"/>
    <w:qFormat/>
    <w:locked/>
    <w:uiPriority w:val="99"/>
    <w:rPr>
      <w:rFonts w:ascii="Arial" w:hAnsi="Arial" w:cs="Arial"/>
      <w:b/>
      <w:bCs/>
      <w:sz w:val="32"/>
      <w:szCs w:val="32"/>
    </w:rPr>
  </w:style>
  <w:style w:type="character" w:customStyle="1" w:styleId="198">
    <w:name w:val="正文文本 Char1"/>
    <w:qFormat/>
    <w:uiPriority w:val="99"/>
    <w:rPr>
      <w:rFonts w:ascii="Calibri" w:hAnsi="Calibri" w:eastAsia="宋体" w:cs="Calibri"/>
    </w:rPr>
  </w:style>
  <w:style w:type="character" w:customStyle="1" w:styleId="199">
    <w:name w:val="明显引用 Char1"/>
    <w:qFormat/>
    <w:uiPriority w:val="99"/>
    <w:rPr>
      <w:b/>
      <w:bCs/>
      <w:i/>
      <w:iCs/>
      <w:color w:val="4F81BD"/>
      <w:kern w:val="2"/>
      <w:sz w:val="21"/>
      <w:szCs w:val="21"/>
    </w:rPr>
  </w:style>
  <w:style w:type="character" w:customStyle="1" w:styleId="200">
    <w:name w:val="页眉 Char1"/>
    <w:qFormat/>
    <w:uiPriority w:val="99"/>
    <w:rPr>
      <w:rFonts w:ascii="Calibri" w:hAnsi="Calibri" w:eastAsia="宋体" w:cs="Calibri"/>
      <w:sz w:val="18"/>
      <w:szCs w:val="18"/>
    </w:rPr>
  </w:style>
  <w:style w:type="character" w:customStyle="1" w:styleId="201">
    <w:name w:val="不明显强调1"/>
    <w:qFormat/>
    <w:uiPriority w:val="99"/>
    <w:rPr>
      <w:i/>
      <w:iCs/>
      <w:color w:val="808080"/>
    </w:rPr>
  </w:style>
  <w:style w:type="character" w:customStyle="1" w:styleId="202">
    <w:name w:val="font21"/>
    <w:qFormat/>
    <w:uiPriority w:val="99"/>
    <w:rPr>
      <w:rFonts w:ascii="宋体" w:hAnsi="宋体" w:eastAsia="宋体" w:cs="宋体"/>
      <w:color w:val="000000"/>
      <w:sz w:val="20"/>
      <w:szCs w:val="20"/>
      <w:u w:val="none"/>
    </w:rPr>
  </w:style>
  <w:style w:type="character" w:customStyle="1" w:styleId="203">
    <w:name w:val="文档结构图 Char1"/>
    <w:qFormat/>
    <w:uiPriority w:val="99"/>
    <w:rPr>
      <w:rFonts w:ascii="宋体" w:hAnsi="Calibri" w:eastAsia="宋体" w:cs="宋体"/>
      <w:sz w:val="18"/>
      <w:szCs w:val="18"/>
    </w:rPr>
  </w:style>
  <w:style w:type="character" w:customStyle="1" w:styleId="204">
    <w:name w:val="标题 2 Char_0"/>
    <w:link w:val="205"/>
    <w:qFormat/>
    <w:locked/>
    <w:uiPriority w:val="99"/>
    <w:rPr>
      <w:rFonts w:ascii="Cambria" w:hAnsi="Cambria" w:cs="Cambria"/>
      <w:b/>
      <w:bCs/>
      <w:sz w:val="32"/>
      <w:szCs w:val="32"/>
    </w:rPr>
  </w:style>
  <w:style w:type="paragraph" w:customStyle="1" w:styleId="205">
    <w:name w:val="标题 2_0"/>
    <w:basedOn w:val="160"/>
    <w:next w:val="160"/>
    <w:link w:val="204"/>
    <w:qFormat/>
    <w:uiPriority w:val="99"/>
    <w:pPr>
      <w:keepNext/>
      <w:keepLines/>
      <w:spacing w:before="260" w:after="260" w:line="416" w:lineRule="auto"/>
      <w:outlineLvl w:val="1"/>
    </w:pPr>
    <w:rPr>
      <w:rFonts w:ascii="Cambria" w:hAnsi="Cambria"/>
      <w:b/>
      <w:bCs/>
      <w:kern w:val="0"/>
      <w:sz w:val="32"/>
      <w:szCs w:val="32"/>
    </w:rPr>
  </w:style>
  <w:style w:type="paragraph" w:customStyle="1" w:styleId="206">
    <w:name w:val="样式 标题 3 + (中文) 黑体 小四 非加粗 段前: 7.8 磅 段后: 0 磅 行距: 固定值 20 磅"/>
    <w:basedOn w:val="5"/>
    <w:next w:val="1"/>
    <w:qFormat/>
    <w:uiPriority w:val="99"/>
    <w:pPr>
      <w:spacing w:before="0" w:after="0" w:line="400" w:lineRule="exact"/>
    </w:pPr>
    <w:rPr>
      <w:rFonts w:ascii="Calibri" w:hAnsi="Calibri" w:eastAsia="黑体" w:cs="Calibri"/>
      <w:b w:val="0"/>
      <w:bCs w:val="0"/>
      <w:sz w:val="24"/>
      <w:szCs w:val="24"/>
    </w:rPr>
  </w:style>
  <w:style w:type="paragraph" w:customStyle="1" w:styleId="207">
    <w:name w:val="_Style 34"/>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08">
    <w:name w:val="正文_3"/>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09">
    <w:name w:val="_Style 36"/>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10">
    <w:name w:val="空半行"/>
    <w:basedOn w:val="1"/>
    <w:qFormat/>
    <w:uiPriority w:val="99"/>
    <w:pPr>
      <w:adjustRightInd w:val="0"/>
      <w:spacing w:line="120" w:lineRule="exact"/>
      <w:textAlignment w:val="baseline"/>
    </w:pPr>
    <w:rPr>
      <w:rFonts w:eastAsia="仿宋_GB2312" w:cs="Calibri"/>
      <w:color w:val="FFFFFF"/>
      <w:kern w:val="0"/>
      <w:sz w:val="30"/>
      <w:szCs w:val="30"/>
    </w:rPr>
  </w:style>
  <w:style w:type="paragraph" w:customStyle="1" w:styleId="211">
    <w:name w:val="1方案格式1"/>
    <w:basedOn w:val="3"/>
    <w:qFormat/>
    <w:uiPriority w:val="99"/>
    <w:pPr>
      <w:keepNext/>
      <w:keepLines/>
      <w:widowControl w:val="0"/>
      <w:tabs>
        <w:tab w:val="left" w:pos="360"/>
      </w:tabs>
      <w:spacing w:beforeLines="50" w:beforeAutospacing="0" w:afterLines="50" w:afterAutospacing="0" w:line="360" w:lineRule="auto"/>
      <w:jc w:val="center"/>
    </w:pPr>
    <w:rPr>
      <w:rFonts w:ascii="Times New Roman" w:hAnsi="Times New Roman" w:eastAsia="微软雅黑" w:cs="Times New Roman"/>
      <w:kern w:val="44"/>
    </w:rPr>
  </w:style>
  <w:style w:type="paragraph" w:customStyle="1" w:styleId="212">
    <w:name w:val="格式３"/>
    <w:basedOn w:val="1"/>
    <w:qFormat/>
    <w:uiPriority w:val="99"/>
    <w:pPr>
      <w:spacing w:line="420" w:lineRule="exact"/>
      <w:ind w:left="600" w:hanging="600" w:hangingChars="250"/>
    </w:pPr>
    <w:rPr>
      <w:rFonts w:ascii="宋体" w:hAnsi="宋体" w:cs="宋体"/>
      <w:color w:val="000000"/>
      <w:sz w:val="24"/>
    </w:rPr>
  </w:style>
  <w:style w:type="paragraph" w:customStyle="1" w:styleId="213">
    <w:name w:val="正文1"/>
    <w:qFormat/>
    <w:uiPriority w:val="0"/>
    <w:pPr>
      <w:widowControl w:val="0"/>
      <w:jc w:val="both"/>
    </w:pPr>
    <w:rPr>
      <w:rFonts w:ascii="Calibri" w:hAnsi="Calibri" w:eastAsia="宋体" w:cs="Calibri"/>
      <w:lang w:val="en-US" w:eastAsia="zh-CN" w:bidi="ar-SA"/>
    </w:rPr>
  </w:style>
  <w:style w:type="paragraph" w:customStyle="1" w:styleId="214">
    <w:name w:val="正文空2字"/>
    <w:basedOn w:val="1"/>
    <w:qFormat/>
    <w:locked/>
    <w:uiPriority w:val="99"/>
    <w:pPr>
      <w:spacing w:beforeLines="40" w:afterLines="40" w:line="360" w:lineRule="auto"/>
      <w:ind w:firstLine="200" w:firstLineChars="200"/>
    </w:pPr>
    <w:rPr>
      <w:rFonts w:ascii="Times New Roman" w:hAnsi="Times New Roman"/>
      <w:kern w:val="0"/>
      <w:sz w:val="24"/>
    </w:rPr>
  </w:style>
  <w:style w:type="paragraph" w:customStyle="1" w:styleId="215">
    <w:name w:val="正文_0_0_0"/>
    <w:qFormat/>
    <w:uiPriority w:val="99"/>
    <w:pPr>
      <w:widowControl w:val="0"/>
      <w:jc w:val="both"/>
    </w:pPr>
    <w:rPr>
      <w:rFonts w:ascii="Times New Roman" w:hAnsi="Times New Roman" w:eastAsia="宋体" w:cs="Times New Roman"/>
      <w:lang w:val="en-US" w:eastAsia="zh-CN" w:bidi="ar-SA"/>
    </w:rPr>
  </w:style>
  <w:style w:type="paragraph" w:customStyle="1" w:styleId="216">
    <w:name w:val="目录 5_0"/>
    <w:basedOn w:val="160"/>
    <w:next w:val="160"/>
    <w:qFormat/>
    <w:uiPriority w:val="99"/>
    <w:pPr>
      <w:ind w:left="1680" w:leftChars="800"/>
    </w:pPr>
    <w:rPr>
      <w:rFonts w:ascii="Calibri" w:hAnsi="Calibri" w:cs="Calibri"/>
    </w:rPr>
  </w:style>
  <w:style w:type="paragraph" w:customStyle="1" w:styleId="217">
    <w:name w:val="修订1"/>
    <w:qFormat/>
    <w:uiPriority w:val="99"/>
    <w:rPr>
      <w:rFonts w:ascii="Times New Roman" w:hAnsi="Times New Roman" w:eastAsia="宋体" w:cs="Times New Roman"/>
      <w:kern w:val="2"/>
      <w:sz w:val="21"/>
      <w:szCs w:val="21"/>
      <w:lang w:val="en-US" w:eastAsia="zh-CN" w:bidi="ar-SA"/>
    </w:rPr>
  </w:style>
  <w:style w:type="paragraph" w:customStyle="1" w:styleId="218">
    <w:name w:val="标题 11"/>
    <w:basedOn w:val="213"/>
    <w:next w:val="213"/>
    <w:qFormat/>
    <w:uiPriority w:val="99"/>
    <w:pPr>
      <w:keepNext/>
      <w:keepLines/>
      <w:spacing w:before="340" w:after="330" w:line="576" w:lineRule="auto"/>
      <w:outlineLvl w:val="0"/>
    </w:pPr>
    <w:rPr>
      <w:rFonts w:ascii="Times New Roman" w:hAnsi="Times New Roman" w:cs="Times New Roman"/>
      <w:b/>
      <w:bCs/>
      <w:kern w:val="44"/>
      <w:sz w:val="44"/>
      <w:szCs w:val="44"/>
      <w:lang w:val="zh-CN"/>
    </w:rPr>
  </w:style>
  <w:style w:type="paragraph" w:customStyle="1" w:styleId="219">
    <w:name w:val="正文 + 行距: 固定值 20 磅"/>
    <w:basedOn w:val="1"/>
    <w:qFormat/>
    <w:uiPriority w:val="99"/>
    <w:pPr>
      <w:spacing w:line="400" w:lineRule="exact"/>
      <w:ind w:firstLine="716" w:firstLineChars="341"/>
    </w:pPr>
    <w:rPr>
      <w:rFonts w:cs="Calibri"/>
      <w:szCs w:val="21"/>
    </w:rPr>
  </w:style>
  <w:style w:type="paragraph" w:customStyle="1" w:styleId="220">
    <w:name w:val="TOC 标题1"/>
    <w:basedOn w:val="3"/>
    <w:next w:val="1"/>
    <w:qFormat/>
    <w:uiPriority w:val="99"/>
    <w:pPr>
      <w:keepNext/>
      <w:keepLines/>
      <w:spacing w:before="480" w:beforeAutospacing="0" w:after="0" w:afterAutospacing="0" w:line="276" w:lineRule="auto"/>
      <w:outlineLvl w:val="9"/>
    </w:pPr>
    <w:rPr>
      <w:rFonts w:ascii="Cambria" w:hAnsi="Cambria" w:cs="Cambria"/>
      <w:color w:val="365F91"/>
      <w:kern w:val="0"/>
      <w:sz w:val="28"/>
      <w:szCs w:val="28"/>
    </w:rPr>
  </w:style>
  <w:style w:type="paragraph" w:customStyle="1" w:styleId="221">
    <w:name w:val="表格文字"/>
    <w:basedOn w:val="1"/>
    <w:link w:val="222"/>
    <w:qFormat/>
    <w:uiPriority w:val="99"/>
    <w:pPr>
      <w:adjustRightInd w:val="0"/>
      <w:spacing w:line="420" w:lineRule="atLeast"/>
      <w:jc w:val="left"/>
      <w:textAlignment w:val="baseline"/>
    </w:pPr>
    <w:rPr>
      <w:kern w:val="0"/>
      <w:sz w:val="22"/>
      <w:szCs w:val="22"/>
    </w:rPr>
  </w:style>
  <w:style w:type="character" w:customStyle="1" w:styleId="222">
    <w:name w:val="表格文字 字符"/>
    <w:link w:val="221"/>
    <w:qFormat/>
    <w:locked/>
    <w:uiPriority w:val="99"/>
    <w:rPr>
      <w:rFonts w:cs="Calibri"/>
      <w:sz w:val="22"/>
      <w:szCs w:val="22"/>
    </w:rPr>
  </w:style>
  <w:style w:type="paragraph" w:customStyle="1" w:styleId="223">
    <w:name w:val="flNote"/>
    <w:basedOn w:val="1"/>
    <w:qFormat/>
    <w:uiPriority w:val="99"/>
    <w:pPr>
      <w:adjustRightInd w:val="0"/>
      <w:spacing w:before="320" w:after="160" w:line="360" w:lineRule="atLeast"/>
      <w:jc w:val="center"/>
      <w:textAlignment w:val="baseline"/>
    </w:pPr>
    <w:rPr>
      <w:rFonts w:ascii="Arial" w:eastAsia="黑体" w:cs="Arial"/>
      <w:kern w:val="0"/>
      <w:sz w:val="30"/>
      <w:szCs w:val="30"/>
    </w:rPr>
  </w:style>
  <w:style w:type="paragraph" w:customStyle="1" w:styleId="224">
    <w:name w:val="文章正文"/>
    <w:basedOn w:val="1"/>
    <w:qFormat/>
    <w:uiPriority w:val="99"/>
    <w:pPr>
      <w:adjustRightInd w:val="0"/>
      <w:snapToGrid w:val="0"/>
      <w:spacing w:line="360" w:lineRule="auto"/>
      <w:ind w:firstLine="480" w:firstLineChars="200"/>
    </w:pPr>
    <w:rPr>
      <w:rFonts w:ascii="仿宋_GB2312" w:hAnsi="宋体" w:eastAsia="仿宋_GB2312" w:cs="仿宋_GB2312"/>
      <w:color w:val="FF0000"/>
      <w:sz w:val="24"/>
    </w:rPr>
  </w:style>
  <w:style w:type="paragraph" w:customStyle="1" w:styleId="225">
    <w:name w:val="表格"/>
    <w:basedOn w:val="1"/>
    <w:qFormat/>
    <w:uiPriority w:val="99"/>
    <w:pPr>
      <w:jc w:val="center"/>
      <w:textAlignment w:val="center"/>
    </w:pPr>
    <w:rPr>
      <w:rFonts w:ascii="华文细黑" w:hAnsi="华文细黑" w:cs="华文细黑"/>
      <w:kern w:val="0"/>
      <w:szCs w:val="21"/>
    </w:rPr>
  </w:style>
  <w:style w:type="paragraph" w:customStyle="1" w:styleId="226">
    <w:name w:val="6'"/>
    <w:basedOn w:val="1"/>
    <w:qFormat/>
    <w:uiPriority w:val="99"/>
    <w:pPr>
      <w:autoSpaceDE w:val="0"/>
      <w:autoSpaceDN w:val="0"/>
      <w:adjustRightInd w:val="0"/>
      <w:snapToGrid w:val="0"/>
      <w:spacing w:line="320" w:lineRule="exact"/>
      <w:jc w:val="center"/>
      <w:textAlignment w:val="baseline"/>
    </w:pPr>
    <w:rPr>
      <w:rFonts w:cs="Calibri"/>
      <w:spacing w:val="20"/>
      <w:kern w:val="28"/>
      <w:szCs w:val="21"/>
    </w:rPr>
  </w:style>
  <w:style w:type="paragraph" w:customStyle="1" w:styleId="227">
    <w:name w:val="Char Char Char Char Char Char Char"/>
    <w:basedOn w:val="1"/>
    <w:qFormat/>
    <w:uiPriority w:val="99"/>
    <w:pPr>
      <w:adjustRightInd w:val="0"/>
      <w:spacing w:line="360" w:lineRule="auto"/>
    </w:pPr>
    <w:rPr>
      <w:rFonts w:ascii="Times New Roman" w:hAnsi="Times New Roman"/>
      <w:kern w:val="0"/>
      <w:sz w:val="24"/>
    </w:rPr>
  </w:style>
  <w:style w:type="paragraph" w:customStyle="1" w:styleId="228">
    <w:name w:val="2方案格式2"/>
    <w:basedOn w:val="211"/>
    <w:qFormat/>
    <w:uiPriority w:val="99"/>
    <w:pPr>
      <w:spacing w:before="50" w:after="50" w:line="240" w:lineRule="auto"/>
      <w:outlineLvl w:val="1"/>
    </w:pPr>
    <w:rPr>
      <w:sz w:val="44"/>
      <w:szCs w:val="44"/>
    </w:rPr>
  </w:style>
  <w:style w:type="paragraph" w:customStyle="1" w:styleId="229">
    <w:name w:val="无间隔1"/>
    <w:qFormat/>
    <w:uiPriority w:val="99"/>
    <w:pPr>
      <w:widowControl w:val="0"/>
      <w:jc w:val="both"/>
    </w:pPr>
    <w:rPr>
      <w:rFonts w:ascii="Calibri" w:hAnsi="Calibri" w:eastAsia="宋体" w:cs="Calibri"/>
      <w:kern w:val="2"/>
      <w:sz w:val="21"/>
      <w:szCs w:val="21"/>
      <w:lang w:val="en-US" w:eastAsia="zh-CN" w:bidi="ar-SA"/>
    </w:rPr>
  </w:style>
  <w:style w:type="paragraph" w:customStyle="1" w:styleId="230">
    <w:name w:val="文档正文"/>
    <w:basedOn w:val="1"/>
    <w:qFormat/>
    <w:uiPriority w:val="99"/>
    <w:pPr>
      <w:adjustRightInd w:val="0"/>
      <w:spacing w:line="480" w:lineRule="atLeast"/>
      <w:ind w:firstLine="567"/>
      <w:textAlignment w:val="baseline"/>
    </w:pPr>
    <w:rPr>
      <w:rFonts w:ascii="Ari" w:hAnsi="Times New Roman" w:eastAsia="Times New Roman" w:cs="Ari"/>
      <w:kern w:val="0"/>
      <w:sz w:val="28"/>
      <w:szCs w:val="28"/>
    </w:rPr>
  </w:style>
  <w:style w:type="paragraph" w:customStyle="1" w:styleId="231">
    <w:name w:val="txt"/>
    <w:basedOn w:val="1"/>
    <w:qFormat/>
    <w:uiPriority w:val="99"/>
    <w:pPr>
      <w:widowControl/>
      <w:spacing w:before="100" w:beforeAutospacing="1" w:after="100" w:afterAutospacing="1"/>
      <w:jc w:val="left"/>
    </w:pPr>
    <w:rPr>
      <w:rFonts w:ascii="宋体" w:hAnsi="宋体" w:cs="宋体"/>
      <w:kern w:val="0"/>
      <w:sz w:val="24"/>
    </w:rPr>
  </w:style>
  <w:style w:type="paragraph" w:customStyle="1" w:styleId="232">
    <w:name w:val="目录 4_0"/>
    <w:basedOn w:val="160"/>
    <w:next w:val="160"/>
    <w:qFormat/>
    <w:uiPriority w:val="99"/>
    <w:pPr>
      <w:ind w:left="1260" w:leftChars="600"/>
    </w:pPr>
    <w:rPr>
      <w:rFonts w:ascii="Calibri" w:hAnsi="Calibri" w:cs="Calibri"/>
    </w:rPr>
  </w:style>
  <w:style w:type="paragraph" w:customStyle="1" w:styleId="233">
    <w:name w:val="目录 3_0"/>
    <w:basedOn w:val="160"/>
    <w:next w:val="160"/>
    <w:qFormat/>
    <w:uiPriority w:val="99"/>
    <w:pPr>
      <w:ind w:left="840" w:leftChars="400"/>
    </w:pPr>
    <w:rPr>
      <w:rFonts w:ascii="Calibri" w:hAnsi="Calibri" w:cs="Calibri"/>
    </w:rPr>
  </w:style>
  <w:style w:type="paragraph" w:customStyle="1" w:styleId="234">
    <w:name w:val="样式 标题 1 + 黑体 三号 非加粗 居中 段前: 6 磅 段后: 6 磅 行距: 固定值 20 磅"/>
    <w:basedOn w:val="3"/>
    <w:qFormat/>
    <w:uiPriority w:val="99"/>
    <w:pPr>
      <w:keepNext/>
      <w:keepLines/>
      <w:widowControl w:val="0"/>
      <w:spacing w:before="120" w:beforeAutospacing="0" w:after="120" w:afterAutospacing="0" w:line="400" w:lineRule="exact"/>
      <w:jc w:val="center"/>
    </w:pPr>
    <w:rPr>
      <w:rFonts w:ascii="黑体" w:hAnsi="黑体" w:eastAsia="黑体" w:cs="黑体"/>
      <w:b w:val="0"/>
      <w:bCs w:val="0"/>
      <w:kern w:val="44"/>
      <w:sz w:val="32"/>
      <w:szCs w:val="32"/>
    </w:rPr>
  </w:style>
  <w:style w:type="paragraph" w:customStyle="1" w:styleId="235">
    <w:name w:val="1"/>
    <w:basedOn w:val="1"/>
    <w:next w:val="1"/>
    <w:qFormat/>
    <w:uiPriority w:val="99"/>
    <w:rPr>
      <w:rFonts w:cs="Calibri"/>
      <w:szCs w:val="21"/>
    </w:rPr>
  </w:style>
  <w:style w:type="paragraph" w:customStyle="1" w:styleId="236">
    <w:name w:val="Blockquote_0"/>
    <w:basedOn w:val="160"/>
    <w:qFormat/>
    <w:uiPriority w:val="99"/>
    <w:pPr>
      <w:autoSpaceDE w:val="0"/>
      <w:autoSpaceDN w:val="0"/>
      <w:adjustRightInd w:val="0"/>
      <w:spacing w:before="100" w:after="100"/>
      <w:ind w:left="360" w:right="360"/>
      <w:jc w:val="left"/>
    </w:pPr>
    <w:rPr>
      <w:rFonts w:ascii="Calibri" w:hAnsi="Calibri" w:cs="Calibri"/>
      <w:kern w:val="0"/>
      <w:sz w:val="24"/>
      <w:szCs w:val="24"/>
    </w:rPr>
  </w:style>
  <w:style w:type="paragraph" w:customStyle="1" w:styleId="237">
    <w:name w:val="列出段落11"/>
    <w:basedOn w:val="1"/>
    <w:qFormat/>
    <w:uiPriority w:val="99"/>
    <w:pPr>
      <w:widowControl/>
      <w:ind w:left="720"/>
      <w:jc w:val="left"/>
    </w:pPr>
    <w:rPr>
      <w:rFonts w:ascii="Arial" w:hAnsi="Arial" w:eastAsia="黑体" w:cs="Arial"/>
      <w:kern w:val="0"/>
      <w:sz w:val="24"/>
      <w:lang w:eastAsia="en-US"/>
    </w:rPr>
  </w:style>
  <w:style w:type="paragraph" w:customStyle="1" w:styleId="238">
    <w:name w:val="样式 标题 2 + Times New Roman 四号 非加粗 段前: 5 磅 段后: 0 磅 行距: 固定值 20..._0"/>
    <w:basedOn w:val="1"/>
    <w:qFormat/>
    <w:uiPriority w:val="99"/>
    <w:pPr>
      <w:keepNext/>
      <w:keepLines/>
      <w:spacing w:before="100" w:line="360" w:lineRule="auto"/>
      <w:outlineLvl w:val="1"/>
    </w:pPr>
    <w:rPr>
      <w:rFonts w:ascii="Times New Roman" w:hAnsi="Times New Roman"/>
      <w:kern w:val="0"/>
      <w:sz w:val="28"/>
      <w:szCs w:val="28"/>
    </w:rPr>
  </w:style>
  <w:style w:type="paragraph" w:customStyle="1" w:styleId="239">
    <w:name w:val="op_mapdots_left"/>
    <w:basedOn w:val="1"/>
    <w:qFormat/>
    <w:uiPriority w:val="99"/>
    <w:pPr>
      <w:widowControl/>
      <w:spacing w:before="100" w:beforeAutospacing="1" w:after="100" w:afterAutospacing="1"/>
      <w:jc w:val="left"/>
    </w:pPr>
    <w:rPr>
      <w:rFonts w:ascii="宋体" w:hAnsi="宋体" w:cs="宋体"/>
      <w:kern w:val="0"/>
      <w:sz w:val="24"/>
    </w:rPr>
  </w:style>
  <w:style w:type="paragraph" w:customStyle="1" w:styleId="240">
    <w:name w:val="Blockquote"/>
    <w:basedOn w:val="1"/>
    <w:qFormat/>
    <w:uiPriority w:val="99"/>
    <w:pPr>
      <w:autoSpaceDE w:val="0"/>
      <w:autoSpaceDN w:val="0"/>
      <w:adjustRightInd w:val="0"/>
      <w:spacing w:before="100" w:after="100"/>
      <w:ind w:left="360" w:right="360"/>
      <w:jc w:val="left"/>
    </w:pPr>
    <w:rPr>
      <w:rFonts w:cs="Calibri"/>
      <w:kern w:val="0"/>
      <w:sz w:val="24"/>
    </w:rPr>
  </w:style>
  <w:style w:type="paragraph" w:customStyle="1" w:styleId="241">
    <w:name w:val="3方案格式3"/>
    <w:basedOn w:val="228"/>
    <w:qFormat/>
    <w:uiPriority w:val="99"/>
    <w:pPr>
      <w:outlineLvl w:val="2"/>
    </w:pPr>
    <w:rPr>
      <w:sz w:val="32"/>
      <w:szCs w:val="32"/>
    </w:rPr>
  </w:style>
  <w:style w:type="paragraph" w:customStyle="1" w:styleId="242">
    <w:name w:val="样式 标题 2 + Times New Roman 四号 非加粗 段前: 5 磅 段后: 0 磅 行距: 固定值 20..."/>
    <w:basedOn w:val="4"/>
    <w:qFormat/>
    <w:uiPriority w:val="99"/>
    <w:pPr>
      <w:spacing w:before="100" w:afterLines="50" w:line="400" w:lineRule="exact"/>
      <w:jc w:val="center"/>
    </w:pPr>
    <w:rPr>
      <w:rFonts w:ascii="Times New Roman" w:hAnsi="Times New Roman" w:eastAsia="黑体"/>
      <w:b w:val="0"/>
      <w:bCs w:val="0"/>
      <w:sz w:val="28"/>
      <w:szCs w:val="28"/>
    </w:rPr>
  </w:style>
  <w:style w:type="paragraph" w:customStyle="1" w:styleId="243">
    <w:name w:val="标题2"/>
    <w:basedOn w:val="4"/>
    <w:next w:val="20"/>
    <w:link w:val="244"/>
    <w:qFormat/>
    <w:uiPriority w:val="0"/>
    <w:pPr>
      <w:spacing w:before="156" w:afterLines="50" w:line="360" w:lineRule="auto"/>
      <w:jc w:val="center"/>
    </w:pPr>
    <w:rPr>
      <w:sz w:val="24"/>
      <w:szCs w:val="24"/>
    </w:rPr>
  </w:style>
  <w:style w:type="character" w:customStyle="1" w:styleId="244">
    <w:name w:val="标题2 Char"/>
    <w:link w:val="243"/>
    <w:qFormat/>
    <w:uiPriority w:val="0"/>
    <w:rPr>
      <w:rFonts w:ascii="Cambria" w:hAnsi="Cambria" w:cs="Cambria"/>
      <w:b/>
      <w:bCs/>
      <w:kern w:val="2"/>
      <w:sz w:val="24"/>
      <w:szCs w:val="24"/>
    </w:rPr>
  </w:style>
  <w:style w:type="paragraph" w:customStyle="1" w:styleId="245">
    <w:name w:val="普通正文"/>
    <w:basedOn w:val="1"/>
    <w:qFormat/>
    <w:uiPriority w:val="0"/>
    <w:pPr>
      <w:adjustRightInd w:val="0"/>
      <w:spacing w:before="120" w:after="120" w:line="360" w:lineRule="auto"/>
      <w:ind w:firstLine="480"/>
      <w:jc w:val="left"/>
      <w:textAlignment w:val="baseline"/>
    </w:pPr>
    <w:rPr>
      <w:rFonts w:ascii="Arial" w:hAnsi="Arial" w:cs="Arial"/>
      <w:kern w:val="0"/>
      <w:sz w:val="24"/>
    </w:rPr>
  </w:style>
  <w:style w:type="paragraph" w:customStyle="1" w:styleId="246">
    <w:name w:val="正文11"/>
    <w:qFormat/>
    <w:uiPriority w:val="99"/>
    <w:rPr>
      <w:rFonts w:ascii="Calibri" w:hAnsi="Calibri" w:eastAsia="宋体" w:cs="Calibri"/>
      <w:sz w:val="24"/>
      <w:szCs w:val="24"/>
      <w:lang w:val="en-US" w:eastAsia="zh-CN" w:bidi="ar-SA"/>
    </w:rPr>
  </w:style>
  <w:style w:type="paragraph" w:customStyle="1" w:styleId="247">
    <w:name w:val="正文2"/>
    <w:qFormat/>
    <w:uiPriority w:val="99"/>
    <w:rPr>
      <w:rFonts w:ascii="Times New Roman" w:hAnsi="Times New Roman" w:eastAsia="微软雅黑" w:cs="Times New Roman"/>
      <w:sz w:val="24"/>
      <w:szCs w:val="24"/>
      <w:lang w:val="en-US" w:eastAsia="zh-CN" w:bidi="ar-SA"/>
    </w:rPr>
  </w:style>
  <w:style w:type="paragraph" w:customStyle="1" w:styleId="248">
    <w:name w:val="纯文本2"/>
    <w:basedOn w:val="1"/>
    <w:qFormat/>
    <w:uiPriority w:val="99"/>
    <w:pPr>
      <w:jc w:val="left"/>
    </w:pPr>
    <w:rPr>
      <w:rFonts w:ascii="宋体" w:hAnsi="宋体" w:cs="宋体"/>
      <w:kern w:val="1"/>
      <w:sz w:val="24"/>
    </w:rPr>
  </w:style>
  <w:style w:type="paragraph" w:customStyle="1" w:styleId="249">
    <w:name w:val="trs_editor"/>
    <w:basedOn w:val="1"/>
    <w:qFormat/>
    <w:uiPriority w:val="99"/>
    <w:pPr>
      <w:widowControl/>
      <w:spacing w:before="100" w:beforeAutospacing="1" w:after="100" w:afterAutospacing="1"/>
      <w:jc w:val="left"/>
    </w:pPr>
    <w:rPr>
      <w:rFonts w:ascii="宋体" w:hAnsi="宋体" w:cs="宋体"/>
      <w:kern w:val="0"/>
      <w:sz w:val="24"/>
    </w:rPr>
  </w:style>
  <w:style w:type="paragraph" w:customStyle="1" w:styleId="250">
    <w:name w:val="四级条标题"/>
    <w:basedOn w:val="106"/>
    <w:next w:val="1"/>
    <w:qFormat/>
    <w:uiPriority w:val="0"/>
    <w:pPr>
      <w:numPr>
        <w:ilvl w:val="4"/>
        <w:numId w:val="0"/>
      </w:numPr>
      <w:tabs>
        <w:tab w:val="left" w:pos="360"/>
        <w:tab w:val="left" w:pos="720"/>
        <w:tab w:val="left" w:pos="975"/>
        <w:tab w:val="left" w:pos="1080"/>
      </w:tabs>
      <w:spacing w:before="50" w:after="50"/>
      <w:ind w:left="1080" w:hanging="1080"/>
      <w:outlineLvl w:val="5"/>
    </w:pPr>
    <w:rPr>
      <w:rFonts w:hAnsi="Times New Roman"/>
    </w:rPr>
  </w:style>
  <w:style w:type="paragraph" w:customStyle="1" w:styleId="251">
    <w:name w:val="五级条标题"/>
    <w:basedOn w:val="250"/>
    <w:next w:val="1"/>
    <w:qFormat/>
    <w:uiPriority w:val="0"/>
    <w:pPr>
      <w:numPr>
        <w:ilvl w:val="5"/>
      </w:numPr>
      <w:ind w:left="1080" w:hanging="1080"/>
      <w:outlineLvl w:val="6"/>
    </w:pPr>
  </w:style>
  <w:style w:type="paragraph" w:customStyle="1" w:styleId="252">
    <w:name w:val="正文表标题"/>
    <w:next w:val="1"/>
    <w:qFormat/>
    <w:uiPriority w:val="0"/>
    <w:pPr>
      <w:tabs>
        <w:tab w:val="left" w:pos="720"/>
      </w:tabs>
      <w:spacing w:beforeLines="50" w:afterLines="50"/>
      <w:ind w:left="720" w:hanging="720"/>
      <w:jc w:val="center"/>
    </w:pPr>
    <w:rPr>
      <w:rFonts w:ascii="黑体" w:hAnsi="Times New Roman" w:eastAsia="黑体" w:cs="Times New Roman"/>
      <w:sz w:val="21"/>
      <w:lang w:val="en-US" w:eastAsia="zh-CN" w:bidi="ar-SA"/>
    </w:rPr>
  </w:style>
  <w:style w:type="character" w:customStyle="1" w:styleId="253">
    <w:name w:val="未处理的提及1"/>
    <w:unhideWhenUsed/>
    <w:qFormat/>
    <w:uiPriority w:val="99"/>
    <w:rPr>
      <w:color w:val="605E5C"/>
      <w:shd w:val="clear" w:color="auto" w:fill="E1DFDD"/>
    </w:rPr>
  </w:style>
  <w:style w:type="character" w:customStyle="1" w:styleId="254">
    <w:name w:val="current"/>
    <w:qFormat/>
    <w:uiPriority w:val="0"/>
    <w:rPr>
      <w:color w:val="FFFFFF"/>
      <w:sz w:val="27"/>
      <w:szCs w:val="27"/>
      <w:u w:val="none"/>
      <w:bdr w:val="single" w:color="C0C0C0" w:sz="4" w:space="0"/>
      <w:shd w:val="clear" w:color="auto" w:fill="809FFF"/>
    </w:rPr>
  </w:style>
  <w:style w:type="character" w:customStyle="1" w:styleId="255">
    <w:name w:val="t-render-object-error"/>
    <w:qFormat/>
    <w:uiPriority w:val="0"/>
    <w:rPr>
      <w:b/>
      <w:i/>
      <w:color w:val="FF0000"/>
    </w:rPr>
  </w:style>
  <w:style w:type="character" w:customStyle="1" w:styleId="256">
    <w:name w:val="t-exception-class-name"/>
    <w:qFormat/>
    <w:uiPriority w:val="0"/>
    <w:rPr>
      <w:b/>
      <w:color w:val="0000FF"/>
      <w:sz w:val="24"/>
      <w:szCs w:val="24"/>
      <w:shd w:val="clear" w:color="auto" w:fill="E1E1E1"/>
    </w:rPr>
  </w:style>
  <w:style w:type="character" w:customStyle="1" w:styleId="257">
    <w:name w:val="t-exception-stack-controls"/>
    <w:qFormat/>
    <w:uiPriority w:val="0"/>
  </w:style>
  <w:style w:type="character" w:customStyle="1" w:styleId="258">
    <w:name w:val="t-tree-expanded"/>
    <w:qFormat/>
    <w:uiPriority w:val="0"/>
  </w:style>
  <w:style w:type="character" w:customStyle="1" w:styleId="259">
    <w:name w:val="t-tree-icon"/>
    <w:qFormat/>
    <w:uiPriority w:val="0"/>
  </w:style>
  <w:style w:type="character" w:customStyle="1" w:styleId="260">
    <w:name w:val="t-ajax-wait"/>
    <w:qFormat/>
    <w:uiPriority w:val="0"/>
  </w:style>
  <w:style w:type="character" w:customStyle="1" w:styleId="261">
    <w:name w:val="hover13"/>
    <w:qFormat/>
    <w:uiPriority w:val="0"/>
    <w:rPr>
      <w:color w:val="FFFFFF"/>
      <w:shd w:val="clear" w:color="auto" w:fill="00C1B3"/>
    </w:rPr>
  </w:style>
  <w:style w:type="character" w:customStyle="1" w:styleId="262">
    <w:name w:val="hover14"/>
    <w:qFormat/>
    <w:uiPriority w:val="0"/>
    <w:rPr>
      <w:sz w:val="16"/>
      <w:szCs w:val="16"/>
    </w:rPr>
  </w:style>
  <w:style w:type="character" w:customStyle="1" w:styleId="263">
    <w:name w:val="hover15"/>
    <w:qFormat/>
    <w:uiPriority w:val="0"/>
    <w:rPr>
      <w:color w:val="FFFFFF"/>
      <w:shd w:val="clear" w:color="auto" w:fill="00C1B3"/>
    </w:rPr>
  </w:style>
  <w:style w:type="paragraph" w:customStyle="1" w:styleId="264">
    <w:name w:val="Char Char2 Char Char Char Char Char Char Char Char"/>
    <w:basedOn w:val="1"/>
    <w:qFormat/>
    <w:uiPriority w:val="0"/>
    <w:rPr>
      <w:rFonts w:ascii="Tahoma" w:hAnsi="Tahoma"/>
      <w:sz w:val="24"/>
      <w:szCs w:val="20"/>
    </w:rPr>
  </w:style>
  <w:style w:type="character" w:customStyle="1" w:styleId="265">
    <w:name w:val="font51"/>
    <w:qFormat/>
    <w:uiPriority w:val="0"/>
    <w:rPr>
      <w:rFonts w:hint="eastAsia" w:ascii="宋体" w:hAnsi="宋体" w:eastAsia="宋体" w:cs="宋体"/>
      <w:color w:val="000000"/>
      <w:sz w:val="22"/>
      <w:szCs w:val="22"/>
      <w:u w:val="none"/>
    </w:rPr>
  </w:style>
  <w:style w:type="character" w:customStyle="1" w:styleId="266">
    <w:name w:val="hover12"/>
    <w:qFormat/>
    <w:uiPriority w:val="0"/>
    <w:rPr>
      <w:color w:val="FFFFFF"/>
      <w:shd w:val="clear" w:color="auto" w:fill="00C1B3"/>
    </w:rPr>
  </w:style>
  <w:style w:type="paragraph" w:customStyle="1" w:styleId="267">
    <w:name w:val="并列项-点"/>
    <w:basedOn w:val="1"/>
    <w:qFormat/>
    <w:uiPriority w:val="0"/>
    <w:pPr>
      <w:numPr>
        <w:ilvl w:val="0"/>
        <w:numId w:val="2"/>
      </w:numPr>
      <w:tabs>
        <w:tab w:val="left" w:pos="851"/>
        <w:tab w:val="left" w:pos="3054"/>
      </w:tabs>
      <w:spacing w:line="360" w:lineRule="auto"/>
    </w:pPr>
    <w:rPr>
      <w:sz w:val="24"/>
    </w:rPr>
  </w:style>
  <w:style w:type="paragraph" w:customStyle="1" w:styleId="268">
    <w:name w:val="正文格式"/>
    <w:basedOn w:val="1"/>
    <w:qFormat/>
    <w:uiPriority w:val="0"/>
    <w:pPr>
      <w:spacing w:line="360" w:lineRule="auto"/>
      <w:ind w:firstLine="482"/>
    </w:pPr>
    <w:rPr>
      <w:sz w:val="24"/>
    </w:rPr>
  </w:style>
  <w:style w:type="paragraph" w:customStyle="1" w:styleId="269">
    <w:name w:val="正文_段"/>
    <w:basedOn w:val="1"/>
    <w:qFormat/>
    <w:uiPriority w:val="0"/>
    <w:pPr>
      <w:autoSpaceDE w:val="0"/>
      <w:autoSpaceDN w:val="0"/>
      <w:spacing w:line="360" w:lineRule="auto"/>
      <w:ind w:firstLine="480" w:firstLineChars="200"/>
      <w:jc w:val="left"/>
    </w:pPr>
    <w:rPr>
      <w:rFonts w:ascii="宋体" w:cs="宋体"/>
      <w:color w:val="000000"/>
      <w:sz w:val="24"/>
      <w:szCs w:val="21"/>
    </w:rPr>
  </w:style>
  <w:style w:type="paragraph" w:customStyle="1" w:styleId="270">
    <w:name w:val="absatz4"/>
    <w:basedOn w:val="1"/>
    <w:qFormat/>
    <w:uiPriority w:val="0"/>
    <w:pPr>
      <w:widowControl/>
      <w:tabs>
        <w:tab w:val="left" w:pos="709"/>
        <w:tab w:val="left" w:pos="2268"/>
        <w:tab w:val="right" w:pos="10206"/>
      </w:tabs>
      <w:spacing w:after="160" w:line="256" w:lineRule="auto"/>
      <w:ind w:left="2268" w:hanging="2268"/>
    </w:pPr>
    <w:rPr>
      <w:kern w:val="0"/>
      <w:sz w:val="24"/>
      <w:szCs w:val="20"/>
      <w:lang w:val="en-GB" w:eastAsia="es-ES"/>
    </w:rPr>
  </w:style>
  <w:style w:type="paragraph" w:customStyle="1" w:styleId="271">
    <w:name w:val="星非-小"/>
    <w:basedOn w:val="1"/>
    <w:qFormat/>
    <w:uiPriority w:val="0"/>
    <w:pPr>
      <w:spacing w:line="480" w:lineRule="exact"/>
      <w:ind w:left="830" w:leftChars="150" w:hanging="534" w:hangingChars="200"/>
      <w:jc w:val="left"/>
    </w:pPr>
    <w:rPr>
      <w:rFonts w:ascii="仿宋_GB2312" w:hAnsi="仿宋_GB2312" w:eastAsia="仿宋_GB2312" w:cs="宋体"/>
      <w:kern w:val="0"/>
      <w:sz w:val="28"/>
      <w:szCs w:val="20"/>
    </w:rPr>
  </w:style>
  <w:style w:type="paragraph" w:customStyle="1" w:styleId="272">
    <w:name w:val="样式 正文格式 + 首行缩进:  2 字符"/>
    <w:basedOn w:val="1"/>
    <w:qFormat/>
    <w:uiPriority w:val="0"/>
    <w:pPr>
      <w:spacing w:line="400" w:lineRule="atLeast"/>
      <w:ind w:firstLine="200" w:firstLineChars="200"/>
    </w:pPr>
    <w:rPr>
      <w:rFonts w:ascii="宋体" w:hAnsi="宋体" w:cs="宋体"/>
      <w:sz w:val="24"/>
      <w:szCs w:val="22"/>
    </w:rPr>
  </w:style>
  <w:style w:type="paragraph" w:customStyle="1" w:styleId="273">
    <w:name w:val="表号"/>
    <w:basedOn w:val="268"/>
    <w:qFormat/>
    <w:uiPriority w:val="0"/>
    <w:pPr>
      <w:numPr>
        <w:ilvl w:val="0"/>
        <w:numId w:val="3"/>
      </w:numPr>
      <w:tabs>
        <w:tab w:val="left" w:pos="0"/>
      </w:tabs>
      <w:jc w:val="center"/>
    </w:pPr>
  </w:style>
  <w:style w:type="character" w:customStyle="1" w:styleId="274">
    <w:name w:val="label"/>
    <w:qFormat/>
    <w:uiPriority w:val="0"/>
  </w:style>
  <w:style w:type="character" w:customStyle="1" w:styleId="275">
    <w:name w:val="label1"/>
    <w:qFormat/>
    <w:uiPriority w:val="0"/>
    <w:rPr>
      <w:color w:val="1C84C6"/>
      <w:shd w:val="clear" w:color="auto" w:fill="FFFFFF"/>
    </w:rPr>
  </w:style>
  <w:style w:type="character" w:customStyle="1" w:styleId="276">
    <w:name w:val="label2"/>
    <w:qFormat/>
    <w:uiPriority w:val="0"/>
    <w:rPr>
      <w:color w:val="1CC09F"/>
      <w:shd w:val="clear" w:color="auto" w:fill="FFFFFF"/>
    </w:rPr>
  </w:style>
  <w:style w:type="character" w:customStyle="1" w:styleId="277">
    <w:name w:val="label3"/>
    <w:qFormat/>
    <w:uiPriority w:val="0"/>
  </w:style>
  <w:style w:type="character" w:customStyle="1" w:styleId="278">
    <w:name w:val="hover16"/>
    <w:qFormat/>
    <w:uiPriority w:val="0"/>
    <w:rPr>
      <w:color w:val="FFFFFF"/>
      <w:shd w:val="clear" w:color="auto" w:fill="00C1B3"/>
    </w:rPr>
  </w:style>
  <w:style w:type="character" w:customStyle="1" w:styleId="279">
    <w:name w:val="hover17"/>
    <w:qFormat/>
    <w:uiPriority w:val="0"/>
    <w:rPr>
      <w:sz w:val="16"/>
      <w:szCs w:val="16"/>
    </w:rPr>
  </w:style>
  <w:style w:type="character" w:customStyle="1" w:styleId="280">
    <w:name w:val="hover18"/>
    <w:qFormat/>
    <w:uiPriority w:val="0"/>
    <w:rPr>
      <w:color w:val="FFFFFF"/>
      <w:shd w:val="clear" w:color="auto" w:fill="00C1B3"/>
    </w:rPr>
  </w:style>
  <w:style w:type="paragraph" w:customStyle="1" w:styleId="281">
    <w:name w:val="_Style 234"/>
    <w:basedOn w:val="1"/>
    <w:next w:val="1"/>
    <w:qFormat/>
    <w:uiPriority w:val="0"/>
    <w:pPr>
      <w:pBdr>
        <w:bottom w:val="single" w:color="auto" w:sz="6" w:space="1"/>
      </w:pBdr>
      <w:jc w:val="center"/>
    </w:pPr>
    <w:rPr>
      <w:rFonts w:ascii="Arial" w:hAnsi="Times New Roman"/>
      <w:vanish/>
      <w:sz w:val="16"/>
      <w:szCs w:val="21"/>
    </w:rPr>
  </w:style>
  <w:style w:type="paragraph" w:customStyle="1" w:styleId="282">
    <w:name w:val="_Style 235"/>
    <w:basedOn w:val="1"/>
    <w:next w:val="1"/>
    <w:qFormat/>
    <w:uiPriority w:val="0"/>
    <w:pPr>
      <w:pBdr>
        <w:top w:val="single" w:color="auto" w:sz="6" w:space="1"/>
      </w:pBdr>
      <w:jc w:val="center"/>
    </w:pPr>
    <w:rPr>
      <w:rFonts w:ascii="Arial" w:hAnsi="Times New Roman"/>
      <w:vanish/>
      <w:sz w:val="16"/>
      <w:szCs w:val="21"/>
    </w:rPr>
  </w:style>
  <w:style w:type="character" w:customStyle="1" w:styleId="283">
    <w:name w:val="label10"/>
    <w:qFormat/>
    <w:uiPriority w:val="0"/>
    <w:rPr>
      <w:color w:val="1CC09F"/>
      <w:shd w:val="clear" w:color="auto" w:fill="FFFFFF"/>
    </w:rPr>
  </w:style>
  <w:style w:type="character" w:customStyle="1" w:styleId="284">
    <w:name w:val="label11"/>
    <w:qFormat/>
    <w:uiPriority w:val="0"/>
    <w:rPr>
      <w:color w:val="1C84C6"/>
      <w:shd w:val="clear" w:color="auto" w:fill="FFFFFF"/>
    </w:rPr>
  </w:style>
  <w:style w:type="character" w:customStyle="1" w:styleId="285">
    <w:name w:val="label12"/>
    <w:qFormat/>
    <w:uiPriority w:val="0"/>
  </w:style>
  <w:style w:type="character" w:customStyle="1" w:styleId="286">
    <w:name w:val="label13"/>
    <w:qFormat/>
    <w:uiPriority w:val="0"/>
  </w:style>
  <w:style w:type="character" w:customStyle="1" w:styleId="287">
    <w:name w:val="未处理的提及2"/>
    <w:unhideWhenUsed/>
    <w:qFormat/>
    <w:uiPriority w:val="99"/>
    <w:rPr>
      <w:color w:val="605E5C"/>
      <w:shd w:val="clear" w:color="auto" w:fill="E1DFDD"/>
    </w:rPr>
  </w:style>
  <w:style w:type="character" w:customStyle="1" w:styleId="288">
    <w:name w:val="font01"/>
    <w:qFormat/>
    <w:uiPriority w:val="99"/>
    <w:rPr>
      <w:rFonts w:hint="eastAsia" w:ascii="宋体" w:hAnsi="宋体" w:eastAsia="宋体" w:cs="宋体"/>
      <w:b/>
      <w:color w:val="000000"/>
      <w:sz w:val="21"/>
      <w:szCs w:val="21"/>
      <w:u w:val="none"/>
    </w:rPr>
  </w:style>
  <w:style w:type="character" w:customStyle="1" w:styleId="289">
    <w:name w:val="font41"/>
    <w:qFormat/>
    <w:uiPriority w:val="99"/>
    <w:rPr>
      <w:rFonts w:hint="eastAsia" w:ascii="宋体" w:hAnsi="宋体" w:eastAsia="宋体" w:cs="宋体"/>
      <w:color w:val="000000"/>
      <w:sz w:val="21"/>
      <w:szCs w:val="21"/>
      <w:u w:val="none"/>
    </w:rPr>
  </w:style>
  <w:style w:type="paragraph" w:customStyle="1" w:styleId="290">
    <w:name w:val="标题 21"/>
    <w:basedOn w:val="1"/>
    <w:qFormat/>
    <w:uiPriority w:val="1"/>
    <w:pPr>
      <w:ind w:left="520"/>
      <w:outlineLvl w:val="2"/>
    </w:pPr>
    <w:rPr>
      <w:rFonts w:ascii="宋体" w:hAnsi="宋体" w:cs="宋体"/>
      <w:sz w:val="24"/>
    </w:rPr>
  </w:style>
  <w:style w:type="character" w:customStyle="1" w:styleId="291">
    <w:name w:val="15"/>
    <w:qFormat/>
    <w:uiPriority w:val="0"/>
    <w:rPr>
      <w:rFonts w:hint="default" w:ascii="Times New Roman" w:hAnsi="Times New Roman" w:cs="Times New Roman"/>
    </w:rPr>
  </w:style>
  <w:style w:type="character" w:customStyle="1" w:styleId="292">
    <w:name w:val="页脚 字符1"/>
    <w:qFormat/>
    <w:uiPriority w:val="0"/>
    <w:rPr>
      <w:rFonts w:ascii="仿宋" w:hAnsi="仿宋" w:eastAsia="仿宋" w:cs="仿宋"/>
      <w:kern w:val="0"/>
      <w:sz w:val="21"/>
      <w:szCs w:val="21"/>
      <w:lang w:val="zh-CN" w:eastAsia="zh-CN" w:bidi="zh-CN"/>
    </w:rPr>
  </w:style>
  <w:style w:type="character" w:customStyle="1" w:styleId="293">
    <w:name w:val="标题 4 Char1"/>
    <w:qFormat/>
    <w:uiPriority w:val="0"/>
    <w:rPr>
      <w:rFonts w:ascii="Cambria" w:hAnsi="Cambria" w:eastAsia="宋体" w:cs="Cambria"/>
      <w:b/>
      <w:bCs/>
      <w:kern w:val="2"/>
      <w:sz w:val="28"/>
      <w:szCs w:val="28"/>
      <w:lang w:val="en-US" w:eastAsia="zh-CN" w:bidi="ar-SA"/>
    </w:rPr>
  </w:style>
  <w:style w:type="character" w:customStyle="1" w:styleId="294">
    <w:name w:val="页眉 Char2"/>
    <w:qFormat/>
    <w:uiPriority w:val="0"/>
    <w:rPr>
      <w:rFonts w:ascii="Times New Roman" w:hAnsi="Times New Roman" w:eastAsia="宋体" w:cs="Times New Roman"/>
      <w:kern w:val="2"/>
      <w:sz w:val="18"/>
      <w:szCs w:val="18"/>
    </w:rPr>
  </w:style>
  <w:style w:type="character" w:customStyle="1" w:styleId="295">
    <w:name w:val="标题 1 Char1"/>
    <w:qFormat/>
    <w:locked/>
    <w:uiPriority w:val="99"/>
    <w:rPr>
      <w:rFonts w:ascii="Times New Roman" w:hAnsi="Times New Roman" w:eastAsia="宋体" w:cs="Times New Roman"/>
      <w:b/>
      <w:bCs/>
      <w:kern w:val="44"/>
      <w:sz w:val="44"/>
      <w:szCs w:val="44"/>
    </w:rPr>
  </w:style>
  <w:style w:type="character" w:customStyle="1" w:styleId="296">
    <w:name w:val="Char Char1"/>
    <w:qFormat/>
    <w:uiPriority w:val="0"/>
    <w:rPr>
      <w:rFonts w:ascii="Times New Roman" w:hAnsi="Times New Roman" w:eastAsia="宋体" w:cs="Times New Roman"/>
      <w:kern w:val="2"/>
      <w:sz w:val="18"/>
      <w:szCs w:val="18"/>
    </w:rPr>
  </w:style>
  <w:style w:type="character" w:customStyle="1" w:styleId="297">
    <w:name w:val="sidecatalog-index2"/>
    <w:qFormat/>
    <w:uiPriority w:val="0"/>
    <w:rPr>
      <w:rFonts w:ascii="Arail" w:hAnsi="Arail" w:eastAsia="宋体" w:cs="Arail"/>
      <w:color w:val="999999"/>
      <w:sz w:val="21"/>
      <w:szCs w:val="21"/>
    </w:rPr>
  </w:style>
  <w:style w:type="character" w:customStyle="1" w:styleId="298">
    <w:name w:val="hover22"/>
    <w:qFormat/>
    <w:uiPriority w:val="0"/>
    <w:rPr>
      <w:rFonts w:ascii="Times New Roman" w:hAnsi="Times New Roman" w:eastAsia="宋体" w:cs="Times New Roman"/>
    </w:rPr>
  </w:style>
  <w:style w:type="character" w:customStyle="1" w:styleId="299">
    <w:name w:val="morelink-item"/>
    <w:qFormat/>
    <w:uiPriority w:val="0"/>
    <w:rPr>
      <w:rFonts w:ascii="Times New Roman" w:hAnsi="Times New Roman" w:eastAsia="宋体" w:cs="Times New Roman"/>
    </w:rPr>
  </w:style>
  <w:style w:type="character" w:customStyle="1" w:styleId="300">
    <w:name w:val="hcc_logo"/>
    <w:qFormat/>
    <w:uiPriority w:val="0"/>
    <w:rPr>
      <w:rFonts w:ascii="Times New Roman" w:hAnsi="Times New Roman" w:eastAsia="宋体" w:cs="Times New Roman"/>
    </w:rPr>
  </w:style>
  <w:style w:type="character" w:customStyle="1" w:styleId="301">
    <w:name w:val="hover24"/>
    <w:qFormat/>
    <w:uiPriority w:val="0"/>
    <w:rPr>
      <w:rFonts w:ascii="Times New Roman" w:hAnsi="Times New Roman" w:eastAsia="宋体" w:cs="Times New Roman"/>
    </w:rPr>
  </w:style>
  <w:style w:type="character" w:customStyle="1" w:styleId="302">
    <w:name w:val="plus"/>
    <w:qFormat/>
    <w:uiPriority w:val="0"/>
    <w:rPr>
      <w:rFonts w:ascii="Times New Roman" w:hAnsi="Times New Roman" w:eastAsia="宋体" w:cs="Times New Roman"/>
      <w:b/>
      <w:vanish/>
      <w:color w:val="1F8DEF"/>
      <w:sz w:val="24"/>
      <w:szCs w:val="24"/>
    </w:rPr>
  </w:style>
  <w:style w:type="character" w:customStyle="1" w:styleId="303">
    <w:name w:val="bds_more"/>
    <w:qFormat/>
    <w:uiPriority w:val="0"/>
    <w:rPr>
      <w:rFonts w:ascii="宋体" w:hAnsi="宋体" w:eastAsia="宋体" w:cs="宋体"/>
    </w:rPr>
  </w:style>
  <w:style w:type="character" w:customStyle="1" w:styleId="304">
    <w:name w:val="sidecatalog-dot"/>
    <w:qFormat/>
    <w:uiPriority w:val="0"/>
    <w:rPr>
      <w:rFonts w:ascii="Times New Roman" w:hAnsi="Times New Roman" w:eastAsia="宋体" w:cs="Times New Roman"/>
    </w:rPr>
  </w:style>
  <w:style w:type="character" w:customStyle="1" w:styleId="305">
    <w:name w:val="hover86"/>
    <w:qFormat/>
    <w:uiPriority w:val="0"/>
    <w:rPr>
      <w:rFonts w:ascii="Times New Roman" w:hAnsi="Times New Roman" w:eastAsia="宋体" w:cs="Times New Roman"/>
    </w:rPr>
  </w:style>
  <w:style w:type="character" w:customStyle="1" w:styleId="306">
    <w:name w:val="desc12"/>
    <w:qFormat/>
    <w:uiPriority w:val="0"/>
    <w:rPr>
      <w:rFonts w:ascii="Times New Roman" w:hAnsi="Times New Roman" w:eastAsia="宋体" w:cs="Times New Roman"/>
      <w:color w:val="000000"/>
      <w:sz w:val="18"/>
      <w:szCs w:val="18"/>
    </w:rPr>
  </w:style>
  <w:style w:type="character" w:customStyle="1" w:styleId="307">
    <w:name w:val="qcode_img"/>
    <w:qFormat/>
    <w:uiPriority w:val="0"/>
    <w:rPr>
      <w:rFonts w:ascii="Times New Roman" w:hAnsi="Times New Roman" w:eastAsia="宋体" w:cs="Times New Roman"/>
    </w:rPr>
  </w:style>
  <w:style w:type="character" w:customStyle="1" w:styleId="308">
    <w:name w:val="lemmatitleh1"/>
    <w:qFormat/>
    <w:uiPriority w:val="0"/>
    <w:rPr>
      <w:rFonts w:ascii="Times New Roman" w:hAnsi="Times New Roman" w:eastAsia="宋体" w:cs="Times New Roman"/>
    </w:rPr>
  </w:style>
  <w:style w:type="character" w:customStyle="1" w:styleId="309">
    <w:name w:val="line1"/>
    <w:qFormat/>
    <w:uiPriority w:val="0"/>
    <w:rPr>
      <w:rFonts w:ascii="Times New Roman" w:hAnsi="Times New Roman" w:eastAsia="宋体" w:cs="Times New Roman"/>
    </w:rPr>
  </w:style>
  <w:style w:type="character" w:customStyle="1" w:styleId="310">
    <w:name w:val="fontborder"/>
    <w:qFormat/>
    <w:uiPriority w:val="0"/>
    <w:rPr>
      <w:rFonts w:ascii="Times New Roman" w:hAnsi="Times New Roman" w:eastAsia="宋体" w:cs="Times New Roman"/>
      <w:bdr w:val="single" w:color="000000" w:sz="6" w:space="0"/>
    </w:rPr>
  </w:style>
  <w:style w:type="character" w:customStyle="1" w:styleId="311">
    <w:name w:val="hover23"/>
    <w:qFormat/>
    <w:uiPriority w:val="0"/>
    <w:rPr>
      <w:rFonts w:ascii="Times New Roman" w:hAnsi="Times New Roman" w:eastAsia="宋体" w:cs="Times New Roman"/>
    </w:rPr>
  </w:style>
  <w:style w:type="character" w:customStyle="1" w:styleId="312">
    <w:name w:val="bds_nopic1"/>
    <w:qFormat/>
    <w:uiPriority w:val="0"/>
    <w:rPr>
      <w:rFonts w:ascii="Times New Roman" w:hAnsi="Times New Roman" w:eastAsia="宋体" w:cs="Times New Roman"/>
    </w:rPr>
  </w:style>
  <w:style w:type="character" w:customStyle="1" w:styleId="313">
    <w:name w:val="bds_more2"/>
    <w:qFormat/>
    <w:uiPriority w:val="0"/>
    <w:rPr>
      <w:rFonts w:ascii="Times New Roman" w:hAnsi="Times New Roman" w:eastAsia="宋体" w:cs="Times New Roman"/>
    </w:rPr>
  </w:style>
  <w:style w:type="character" w:customStyle="1" w:styleId="314">
    <w:name w:val="hover84"/>
    <w:qFormat/>
    <w:uiPriority w:val="0"/>
    <w:rPr>
      <w:rFonts w:ascii="Times New Roman" w:hAnsi="Times New Roman" w:eastAsia="宋体" w:cs="Times New Roman"/>
    </w:rPr>
  </w:style>
  <w:style w:type="character" w:customStyle="1" w:styleId="315">
    <w:name w:val="fbc_ico3"/>
    <w:qFormat/>
    <w:uiPriority w:val="0"/>
    <w:rPr>
      <w:rFonts w:ascii="Times New Roman" w:hAnsi="Times New Roman" w:eastAsia="宋体" w:cs="Times New Roman"/>
    </w:rPr>
  </w:style>
  <w:style w:type="character" w:customStyle="1" w:styleId="316">
    <w:name w:val="bds_nopic"/>
    <w:qFormat/>
    <w:uiPriority w:val="0"/>
    <w:rPr>
      <w:rFonts w:ascii="Times New Roman" w:hAnsi="Times New Roman" w:eastAsia="宋体" w:cs="Times New Roman"/>
    </w:rPr>
  </w:style>
  <w:style w:type="character" w:customStyle="1" w:styleId="317">
    <w:name w:val="bds_more1"/>
    <w:qFormat/>
    <w:uiPriority w:val="0"/>
    <w:rPr>
      <w:rFonts w:ascii="Times New Roman" w:hAnsi="Times New Roman" w:eastAsia="宋体" w:cs="Times New Roman"/>
    </w:rPr>
  </w:style>
  <w:style w:type="character" w:customStyle="1" w:styleId="318">
    <w:name w:val="bds_nopic2"/>
    <w:qFormat/>
    <w:uiPriority w:val="0"/>
    <w:rPr>
      <w:rFonts w:ascii="Times New Roman" w:hAnsi="Times New Roman" w:eastAsia="宋体" w:cs="Times New Roman"/>
    </w:rPr>
  </w:style>
  <w:style w:type="character" w:customStyle="1" w:styleId="319">
    <w:name w:val="fbc_ico2"/>
    <w:qFormat/>
    <w:uiPriority w:val="0"/>
    <w:rPr>
      <w:rFonts w:ascii="Times New Roman" w:hAnsi="Times New Roman" w:eastAsia="宋体" w:cs="Times New Roman"/>
    </w:rPr>
  </w:style>
  <w:style w:type="character" w:customStyle="1" w:styleId="320">
    <w:name w:val="polysemyexp"/>
    <w:qFormat/>
    <w:uiPriority w:val="0"/>
    <w:rPr>
      <w:rFonts w:ascii="Times New Roman" w:hAnsi="Times New Roman" w:eastAsia="宋体" w:cs="Times New Roman"/>
      <w:color w:val="AAAAAA"/>
      <w:sz w:val="18"/>
      <w:szCs w:val="18"/>
    </w:rPr>
  </w:style>
  <w:style w:type="character" w:customStyle="1" w:styleId="321">
    <w:name w:val="sort1"/>
    <w:qFormat/>
    <w:uiPriority w:val="0"/>
    <w:rPr>
      <w:rFonts w:ascii="Times New Roman" w:hAnsi="Times New Roman" w:eastAsia="宋体" w:cs="Times New Roman"/>
      <w:color w:val="FFFFFF"/>
      <w:bdr w:val="single" w:color="auto" w:sz="24" w:space="0"/>
    </w:rPr>
  </w:style>
  <w:style w:type="character" w:customStyle="1" w:styleId="322">
    <w:name w:val="as_fail"/>
    <w:qFormat/>
    <w:uiPriority w:val="0"/>
    <w:rPr>
      <w:rFonts w:ascii="Times New Roman" w:hAnsi="Times New Roman" w:eastAsia="宋体" w:cs="Times New Roman"/>
    </w:rPr>
  </w:style>
  <w:style w:type="character" w:customStyle="1" w:styleId="323">
    <w:name w:val="fontstrikethrough"/>
    <w:qFormat/>
    <w:uiPriority w:val="0"/>
    <w:rPr>
      <w:rFonts w:ascii="Times New Roman" w:hAnsi="Times New Roman" w:eastAsia="宋体" w:cs="Times New Roman"/>
      <w:strike/>
    </w:rPr>
  </w:style>
  <w:style w:type="character" w:customStyle="1" w:styleId="324">
    <w:name w:val="qcode_title"/>
    <w:qFormat/>
    <w:uiPriority w:val="0"/>
    <w:rPr>
      <w:rFonts w:ascii="微软雅黑" w:hAnsi="微软雅黑" w:eastAsia="微软雅黑" w:cs="微软雅黑"/>
      <w:color w:val="666666"/>
      <w:sz w:val="18"/>
      <w:szCs w:val="18"/>
    </w:rPr>
  </w:style>
  <w:style w:type="character" w:customStyle="1" w:styleId="325">
    <w:name w:val="fbc_ico1"/>
    <w:qFormat/>
    <w:uiPriority w:val="0"/>
    <w:rPr>
      <w:rFonts w:ascii="Times New Roman" w:hAnsi="Times New Roman" w:eastAsia="宋体" w:cs="Times New Roman"/>
    </w:rPr>
  </w:style>
  <w:style w:type="character" w:customStyle="1" w:styleId="326">
    <w:name w:val="sidecatalog-index1"/>
    <w:qFormat/>
    <w:uiPriority w:val="0"/>
    <w:rPr>
      <w:rFonts w:ascii="Arial" w:hAnsi="Arial" w:eastAsia="宋体" w:cs="Arial"/>
      <w:b/>
      <w:color w:val="999999"/>
      <w:sz w:val="21"/>
      <w:szCs w:val="21"/>
    </w:rPr>
  </w:style>
  <w:style w:type="character" w:customStyle="1" w:styleId="327">
    <w:name w:val="line"/>
    <w:qFormat/>
    <w:uiPriority w:val="0"/>
    <w:rPr>
      <w:rFonts w:ascii="Times New Roman" w:hAnsi="Times New Roman" w:eastAsia="宋体" w:cs="Times New Roman"/>
    </w:rPr>
  </w:style>
  <w:style w:type="character" w:customStyle="1" w:styleId="328">
    <w:name w:val="fbc_ico4"/>
    <w:qFormat/>
    <w:uiPriority w:val="0"/>
    <w:rPr>
      <w:rFonts w:ascii="Times New Roman" w:hAnsi="Times New Roman" w:eastAsia="宋体" w:cs="Times New Roman"/>
    </w:rPr>
  </w:style>
  <w:style w:type="character" w:customStyle="1" w:styleId="329">
    <w:name w:val="zcf_title_ext"/>
    <w:qFormat/>
    <w:uiPriority w:val="0"/>
    <w:rPr>
      <w:rFonts w:ascii="Times New Roman" w:hAnsi="Times New Roman" w:eastAsia="宋体" w:cs="Times New Roman"/>
      <w:color w:val="999999"/>
    </w:rPr>
  </w:style>
  <w:style w:type="character" w:customStyle="1" w:styleId="330">
    <w:name w:val="wech"/>
    <w:qFormat/>
    <w:uiPriority w:val="0"/>
    <w:rPr>
      <w:rFonts w:ascii="Times New Roman" w:hAnsi="Times New Roman" w:eastAsia="宋体" w:cs="Times New Roman"/>
    </w:rPr>
  </w:style>
  <w:style w:type="character" w:customStyle="1" w:styleId="331">
    <w:name w:val="hover85"/>
    <w:qFormat/>
    <w:uiPriority w:val="0"/>
    <w:rPr>
      <w:rFonts w:ascii="Times New Roman" w:hAnsi="Times New Roman" w:eastAsia="宋体" w:cs="Times New Roman"/>
    </w:rPr>
  </w:style>
  <w:style w:type="character" w:customStyle="1" w:styleId="332">
    <w:name w:val="zc_bg"/>
    <w:qFormat/>
    <w:uiPriority w:val="0"/>
    <w:rPr>
      <w:rFonts w:ascii="Times New Roman" w:hAnsi="Times New Roman" w:eastAsia="宋体" w:cs="Times New Roman"/>
    </w:rPr>
  </w:style>
  <w:style w:type="character" w:customStyle="1" w:styleId="333">
    <w:name w:val="zcf_title"/>
    <w:qFormat/>
    <w:uiPriority w:val="0"/>
    <w:rPr>
      <w:rFonts w:ascii="Times New Roman" w:hAnsi="Times New Roman" w:eastAsia="宋体" w:cs="Times New Roman"/>
      <w:color w:val="F25618"/>
      <w:sz w:val="36"/>
      <w:szCs w:val="36"/>
      <w:shd w:val="clear" w:color="auto" w:fill="FFFFFF"/>
    </w:rPr>
  </w:style>
  <w:style w:type="character" w:customStyle="1" w:styleId="334">
    <w:name w:val="sort"/>
    <w:qFormat/>
    <w:uiPriority w:val="0"/>
    <w:rPr>
      <w:rFonts w:ascii="Times New Roman" w:hAnsi="Times New Roman" w:eastAsia="宋体" w:cs="Times New Roman"/>
    </w:rPr>
  </w:style>
  <w:style w:type="character" w:customStyle="1" w:styleId="335">
    <w:name w:val="polysemyred"/>
    <w:qFormat/>
    <w:uiPriority w:val="0"/>
    <w:rPr>
      <w:rFonts w:ascii="Times New Roman" w:hAnsi="Times New Roman" w:eastAsia="宋体" w:cs="Times New Roman"/>
      <w:color w:val="FF6666"/>
      <w:sz w:val="18"/>
      <w:szCs w:val="18"/>
    </w:rPr>
  </w:style>
  <w:style w:type="character" w:customStyle="1" w:styleId="336">
    <w:name w:val="sidecatalog-dot1"/>
    <w:qFormat/>
    <w:uiPriority w:val="0"/>
    <w:rPr>
      <w:rFonts w:ascii="Times New Roman" w:hAnsi="Times New Roman" w:eastAsia="宋体" w:cs="Times New Roman"/>
    </w:rPr>
  </w:style>
  <w:style w:type="paragraph" w:customStyle="1" w:styleId="337">
    <w:name w:val="paragraphindent"/>
    <w:basedOn w:val="1"/>
    <w:qFormat/>
    <w:uiPriority w:val="0"/>
    <w:pPr>
      <w:widowControl/>
      <w:spacing w:before="100" w:beforeAutospacing="1" w:after="100" w:afterAutospacing="1"/>
      <w:ind w:firstLine="480"/>
      <w:jc w:val="left"/>
    </w:pPr>
    <w:rPr>
      <w:rFonts w:ascii="宋体" w:hAnsi="宋体" w:cs="宋体"/>
      <w:kern w:val="0"/>
      <w:sz w:val="24"/>
    </w:rPr>
  </w:style>
  <w:style w:type="character" w:customStyle="1" w:styleId="338">
    <w:name w:val="ant-typography-ellipsis"/>
    <w:qFormat/>
    <w:uiPriority w:val="0"/>
  </w:style>
  <w:style w:type="character" w:customStyle="1" w:styleId="339">
    <w:name w:val="last-child"/>
    <w:qFormat/>
    <w:uiPriority w:val="0"/>
  </w:style>
  <w:style w:type="character" w:customStyle="1" w:styleId="340">
    <w:name w:val="ant-radio+*"/>
    <w:qFormat/>
    <w:uiPriority w:val="0"/>
  </w:style>
  <w:style w:type="character" w:customStyle="1" w:styleId="341">
    <w:name w:val="ant-typography-ellipsis-single-line2"/>
    <w:qFormat/>
    <w:uiPriority w:val="0"/>
  </w:style>
  <w:style w:type="character" w:customStyle="1" w:styleId="342">
    <w:name w:val="ant-transfer-list-search-action2"/>
    <w:qFormat/>
    <w:uiPriority w:val="0"/>
  </w:style>
  <w:style w:type="character" w:customStyle="1" w:styleId="343">
    <w:name w:val="ant-tree-iconele12"/>
    <w:qFormat/>
    <w:uiPriority w:val="0"/>
  </w:style>
  <w:style w:type="character" w:customStyle="1" w:styleId="344">
    <w:name w:val="ant-tree-switcher8"/>
    <w:qFormat/>
    <w:uiPriority w:val="0"/>
  </w:style>
  <w:style w:type="character" w:customStyle="1" w:styleId="345">
    <w:name w:val="first-child"/>
    <w:qFormat/>
    <w:uiPriority w:val="0"/>
    <w:rPr>
      <w:color w:val="FFFFFF"/>
    </w:rPr>
  </w:style>
  <w:style w:type="character" w:customStyle="1" w:styleId="346">
    <w:name w:val="ant-tree-switcher"/>
    <w:qFormat/>
    <w:uiPriority w:val="0"/>
  </w:style>
  <w:style w:type="character" w:customStyle="1" w:styleId="347">
    <w:name w:val="ant-typography-ellipsis-single-line1"/>
    <w:qFormat/>
    <w:uiPriority w:val="0"/>
  </w:style>
  <w:style w:type="character" w:customStyle="1" w:styleId="348">
    <w:name w:val="ant-transfer-list-search-action"/>
    <w:qFormat/>
    <w:uiPriority w:val="0"/>
  </w:style>
  <w:style w:type="character" w:customStyle="1" w:styleId="349">
    <w:name w:val="ant-typography-ellipsis1"/>
    <w:qFormat/>
    <w:uiPriority w:val="0"/>
  </w:style>
  <w:style w:type="character" w:customStyle="1" w:styleId="350">
    <w:name w:val="ant-typography-ellipsis-single-line3"/>
    <w:qFormat/>
    <w:uiPriority w:val="0"/>
  </w:style>
  <w:style w:type="character" w:customStyle="1" w:styleId="351">
    <w:name w:val="ant-tree-iconele"/>
    <w:qFormat/>
    <w:uiPriority w:val="0"/>
  </w:style>
  <w:style w:type="character" w:customStyle="1" w:styleId="352">
    <w:name w:val="ant-tree-switcher6"/>
    <w:qFormat/>
    <w:uiPriority w:val="0"/>
  </w:style>
  <w:style w:type="character" w:customStyle="1" w:styleId="353">
    <w:name w:val="ant-typography-ellipsis-single-line"/>
    <w:qFormat/>
    <w:uiPriority w:val="0"/>
  </w:style>
  <w:style w:type="character" w:customStyle="1" w:styleId="354">
    <w:name w:val="ant-tree-iconele11"/>
    <w:qFormat/>
    <w:uiPriority w:val="0"/>
  </w:style>
  <w:style w:type="character" w:customStyle="1" w:styleId="355">
    <w:name w:val="ant-tree-switcher7"/>
    <w:qFormat/>
    <w:uiPriority w:val="0"/>
  </w:style>
  <w:style w:type="character" w:customStyle="1" w:styleId="356">
    <w:name w:val="ant-tree-iconele10"/>
    <w:qFormat/>
    <w:uiPriority w:val="0"/>
  </w:style>
  <w:style w:type="character" w:customStyle="1" w:styleId="357">
    <w:name w:val="ant-tree-switcher5"/>
    <w:qFormat/>
    <w:uiPriority w:val="0"/>
  </w:style>
  <w:style w:type="paragraph" w:customStyle="1" w:styleId="358">
    <w:name w:val="样式1"/>
    <w:basedOn w:val="1"/>
    <w:next w:val="27"/>
    <w:qFormat/>
    <w:uiPriority w:val="0"/>
    <w:rPr>
      <w:rFonts w:ascii="Times New Roman" w:hAnsi="Times New Roman"/>
      <w:sz w:val="22"/>
      <w:szCs w:val="21"/>
    </w:rPr>
  </w:style>
  <w:style w:type="character" w:customStyle="1" w:styleId="359">
    <w:name w:val="16"/>
    <w:qFormat/>
    <w:uiPriority w:val="0"/>
    <w:rPr>
      <w:rFonts w:hint="eastAsia" w:ascii="宋体" w:hAnsi="宋体" w:eastAsia="宋体"/>
      <w:color w:val="000000"/>
      <w:sz w:val="21"/>
      <w:szCs w:val="21"/>
    </w:rPr>
  </w:style>
  <w:style w:type="character" w:customStyle="1" w:styleId="360">
    <w:name w:val="font911"/>
    <w:qFormat/>
    <w:uiPriority w:val="0"/>
    <w:rPr>
      <w:rFonts w:hint="eastAsia" w:ascii="宋体" w:hAnsi="宋体" w:eastAsia="宋体"/>
      <w:color w:val="auto"/>
      <w:sz w:val="20"/>
      <w:szCs w:val="20"/>
      <w:u w:val="none"/>
    </w:rPr>
  </w:style>
  <w:style w:type="paragraph" w:customStyle="1" w:styleId="361">
    <w:name w:val="列表段落1"/>
    <w:basedOn w:val="1"/>
    <w:qFormat/>
    <w:uiPriority w:val="34"/>
    <w:pPr>
      <w:widowControl/>
      <w:ind w:firstLine="420" w:firstLineChars="200"/>
      <w:jc w:val="left"/>
    </w:pPr>
    <w:rPr>
      <w:rFonts w:ascii="Times New Roman" w:hAnsi="Times New Roman"/>
    </w:rPr>
  </w:style>
  <w:style w:type="paragraph" w:customStyle="1" w:styleId="362">
    <w:name w:val="Andy_正文"/>
    <w:basedOn w:val="1"/>
    <w:qFormat/>
    <w:uiPriority w:val="99"/>
    <w:pPr>
      <w:ind w:firstLine="480" w:firstLineChars="200"/>
    </w:pPr>
    <w:rPr>
      <w:rFonts w:cs="宋体"/>
      <w:kern w:val="0"/>
      <w:lang w:eastAsia="en-US"/>
    </w:rPr>
  </w:style>
  <w:style w:type="character" w:customStyle="1" w:styleId="363">
    <w:name w:val="font71"/>
    <w:qFormat/>
    <w:uiPriority w:val="99"/>
    <w:rPr>
      <w:rFonts w:hint="eastAsia" w:ascii="宋体" w:hAnsi="宋体" w:eastAsia="宋体" w:cs="宋体"/>
      <w:color w:val="000000"/>
      <w:sz w:val="22"/>
      <w:szCs w:val="22"/>
      <w:u w:val="none"/>
    </w:rPr>
  </w:style>
  <w:style w:type="paragraph" w:customStyle="1" w:styleId="364">
    <w:name w:val="样式 小四 段前: 5 磅 段后: 5 磅 首行缩进:  2 字符"/>
    <w:qFormat/>
    <w:uiPriority w:val="0"/>
    <w:pPr>
      <w:widowControl w:val="0"/>
      <w:spacing w:line="360" w:lineRule="auto"/>
      <w:jc w:val="both"/>
    </w:pPr>
    <w:rPr>
      <w:rFonts w:ascii="宋体" w:hAnsi="宋体" w:eastAsia="宋体" w:cs="Times New Roman"/>
      <w:kern w:val="2"/>
      <w:sz w:val="21"/>
      <w:szCs w:val="21"/>
      <w:lang w:val="en-US" w:eastAsia="zh-CN" w:bidi="ar-SA"/>
    </w:rPr>
  </w:style>
  <w:style w:type="character" w:customStyle="1" w:styleId="365">
    <w:name w:val="fontstyle01"/>
    <w:qFormat/>
    <w:uiPriority w:val="0"/>
    <w:rPr>
      <w:rFonts w:hint="default" w:ascii="仿宋" w:hAnsi="仿宋"/>
      <w:color w:val="000000"/>
      <w:sz w:val="28"/>
      <w:szCs w:val="28"/>
    </w:rPr>
  </w:style>
  <w:style w:type="paragraph" w:customStyle="1" w:styleId="366">
    <w:name w:val="sf顶格正文"/>
    <w:basedOn w:val="15"/>
    <w:next w:val="1"/>
    <w:qFormat/>
    <w:uiPriority w:val="0"/>
    <w:pPr>
      <w:spacing w:line="400" w:lineRule="exact"/>
      <w:ind w:firstLine="0"/>
    </w:pPr>
    <w:rPr>
      <w:rFonts w:ascii="宋体" w:hAnsi="宋体"/>
      <w:color w:val="000000"/>
      <w:sz w:val="32"/>
      <w:szCs w:val="32"/>
    </w:rPr>
  </w:style>
  <w:style w:type="paragraph" w:customStyle="1" w:styleId="367">
    <w:name w:val="BodyText1I2"/>
    <w:basedOn w:val="1"/>
    <w:qFormat/>
    <w:uiPriority w:val="0"/>
    <w:pPr>
      <w:spacing w:after="120"/>
      <w:ind w:left="420" w:leftChars="200" w:firstLine="420"/>
      <w:textAlignment w:val="baseline"/>
    </w:pPr>
    <w:rPr>
      <w:szCs w:val="22"/>
    </w:rPr>
  </w:style>
  <w:style w:type="paragraph" w:customStyle="1" w:styleId="368">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69">
    <w:name w:val="font5"/>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370">
    <w:name w:val="xl65"/>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71">
    <w:name w:val="xl66"/>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72">
    <w:name w:val="xl67"/>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73">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74">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7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7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78">
    <w:name w:val="一级无"/>
    <w:basedOn w:val="1"/>
    <w:qFormat/>
    <w:uiPriority w:val="0"/>
    <w:pPr>
      <w:widowControl/>
      <w:tabs>
        <w:tab w:val="left" w:pos="1440"/>
      </w:tabs>
      <w:ind w:left="1440" w:hanging="720"/>
      <w:jc w:val="left"/>
      <w:outlineLvl w:val="2"/>
    </w:pPr>
    <w:rPr>
      <w:rFonts w:ascii="宋体" w:hAnsi="黑体"/>
      <w:kern w:val="0"/>
      <w:szCs w:val="21"/>
    </w:rPr>
  </w:style>
  <w:style w:type="paragraph" w:customStyle="1" w:styleId="379">
    <w:name w:val="*正文"/>
    <w:basedOn w:val="1"/>
    <w:qFormat/>
    <w:uiPriority w:val="0"/>
    <w:pPr>
      <w:spacing w:line="360" w:lineRule="auto"/>
      <w:ind w:firstLine="200" w:firstLineChars="200"/>
    </w:pPr>
    <w:rPr>
      <w:rFonts w:ascii="宋体" w:hAnsi="宋体" w:cs="仿宋_GB2312"/>
      <w:sz w:val="24"/>
      <w:szCs w:val="22"/>
    </w:rPr>
  </w:style>
  <w:style w:type="paragraph" w:customStyle="1" w:styleId="380">
    <w:name w:val="三级无"/>
    <w:basedOn w:val="1"/>
    <w:qFormat/>
    <w:uiPriority w:val="0"/>
    <w:pPr>
      <w:widowControl/>
      <w:jc w:val="left"/>
      <w:outlineLvl w:val="4"/>
    </w:pPr>
    <w:rPr>
      <w:rFonts w:ascii="宋体" w:hAnsi="黑体"/>
      <w:kern w:val="0"/>
      <w:szCs w:val="21"/>
    </w:rPr>
  </w:style>
  <w:style w:type="paragraph" w:customStyle="1" w:styleId="381">
    <w:name w:val="纯文本5"/>
    <w:basedOn w:val="1"/>
    <w:qFormat/>
    <w:uiPriority w:val="0"/>
    <w:pPr>
      <w:textAlignment w:val="baseline"/>
    </w:pPr>
    <w:rPr>
      <w:rFonts w:ascii="宋体" w:hAnsi="Courier New"/>
    </w:rPr>
  </w:style>
  <w:style w:type="paragraph" w:customStyle="1" w:styleId="382">
    <w:name w:val="_Style 3"/>
    <w:basedOn w:val="1"/>
    <w:qFormat/>
    <w:uiPriority w:val="99"/>
    <w:pPr>
      <w:ind w:firstLine="200" w:firstLineChars="200"/>
    </w:pPr>
    <w:rPr>
      <w:rFonts w:ascii="Times New Roman" w:hAnsi="Times New Roman"/>
      <w:szCs w:val="22"/>
    </w:rPr>
  </w:style>
  <w:style w:type="paragraph" w:customStyle="1" w:styleId="383">
    <w:name w:val="列出段落4"/>
    <w:basedOn w:val="1"/>
    <w:qFormat/>
    <w:uiPriority w:val="34"/>
    <w:pPr>
      <w:ind w:firstLine="420" w:firstLineChars="200"/>
    </w:pPr>
    <w:rPr>
      <w:rFonts w:ascii="Times New Roman" w:hAnsi="Times New Roman"/>
    </w:rPr>
  </w:style>
  <w:style w:type="paragraph" w:customStyle="1" w:styleId="384">
    <w:name w:val="正文（缩进）"/>
    <w:qFormat/>
    <w:uiPriority w:val="0"/>
    <w:pPr>
      <w:widowControl w:val="0"/>
      <w:autoSpaceDE w:val="0"/>
      <w:autoSpaceDN w:val="0"/>
      <w:spacing w:line="360" w:lineRule="auto"/>
      <w:ind w:firstLine="200" w:firstLineChars="200"/>
      <w:jc w:val="both"/>
    </w:pPr>
    <w:rPr>
      <w:rFonts w:ascii="宋体" w:hAnsi="宋体" w:eastAsia="宋体" w:cs="Times New Roman"/>
      <w:sz w:val="21"/>
      <w:szCs w:val="28"/>
      <w:lang w:val="en-US" w:eastAsia="zh-CN" w:bidi="ar-SA"/>
    </w:rPr>
  </w:style>
  <w:style w:type="paragraph" w:customStyle="1" w:styleId="385">
    <w:name w:val="_Style 11"/>
    <w:basedOn w:val="1"/>
    <w:next w:val="103"/>
    <w:qFormat/>
    <w:uiPriority w:val="34"/>
    <w:pPr>
      <w:ind w:firstLine="420" w:firstLineChars="200"/>
    </w:pPr>
    <w:rPr>
      <w:rFonts w:ascii="Times New Roman" w:hAnsi="Times New Roman"/>
    </w:rPr>
  </w:style>
  <w:style w:type="paragraph" w:styleId="386">
    <w:name w:val="Quote"/>
    <w:basedOn w:val="1"/>
    <w:next w:val="1"/>
    <w:link w:val="387"/>
    <w:qFormat/>
    <w:uiPriority w:val="29"/>
    <w:rPr>
      <w:rFonts w:ascii="Times New Roman" w:hAnsi="Times New Roman"/>
      <w:i/>
      <w:szCs w:val="21"/>
    </w:rPr>
  </w:style>
  <w:style w:type="character" w:customStyle="1" w:styleId="387">
    <w:name w:val="引用 Char3"/>
    <w:link w:val="386"/>
    <w:qFormat/>
    <w:uiPriority w:val="29"/>
    <w:rPr>
      <w:rFonts w:ascii="Times New Roman" w:hAnsi="Times New Roman"/>
      <w:i/>
      <w:kern w:val="2"/>
      <w:sz w:val="21"/>
      <w:szCs w:val="21"/>
    </w:rPr>
  </w:style>
  <w:style w:type="paragraph" w:styleId="388">
    <w:name w:val="Intense Quote"/>
    <w:basedOn w:val="1"/>
    <w:next w:val="1"/>
    <w:link w:val="389"/>
    <w:qFormat/>
    <w:uiPriority w:val="30"/>
    <w:pPr>
      <w:pBdr>
        <w:top w:val="single" w:color="943634" w:sz="8" w:space="10"/>
        <w:left w:val="single" w:color="943634" w:sz="8" w:space="10"/>
        <w:bottom w:val="single" w:color="943634" w:sz="8" w:space="10"/>
        <w:right w:val="single" w:color="943634" w:sz="8" w:space="10"/>
      </w:pBdr>
      <w:shd w:val="clear" w:color="auto" w:fill="C0504D"/>
      <w:spacing w:before="140" w:after="140"/>
      <w:ind w:left="1440" w:right="1440"/>
    </w:pPr>
    <w:rPr>
      <w:rFonts w:ascii="Times New Roman" w:hAnsi="Times New Roman"/>
      <w:b/>
      <w:i/>
      <w:color w:val="FFFFFF"/>
      <w:szCs w:val="21"/>
    </w:rPr>
  </w:style>
  <w:style w:type="character" w:customStyle="1" w:styleId="389">
    <w:name w:val="明显引用 Char3"/>
    <w:link w:val="388"/>
    <w:qFormat/>
    <w:uiPriority w:val="30"/>
    <w:rPr>
      <w:rFonts w:ascii="Times New Roman" w:hAnsi="Times New Roman"/>
      <w:b/>
      <w:i/>
      <w:color w:val="FFFFFF"/>
      <w:kern w:val="2"/>
      <w:sz w:val="21"/>
      <w:szCs w:val="21"/>
      <w:shd w:val="clear" w:color="auto" w:fill="C0504D"/>
    </w:rPr>
  </w:style>
  <w:style w:type="character" w:customStyle="1" w:styleId="390">
    <w:name w:val="_Style 389"/>
    <w:qFormat/>
    <w:uiPriority w:val="19"/>
    <w:rPr>
      <w:i/>
    </w:rPr>
  </w:style>
  <w:style w:type="character" w:customStyle="1" w:styleId="391">
    <w:name w:val="_Style 390"/>
    <w:qFormat/>
    <w:uiPriority w:val="21"/>
    <w:rPr>
      <w:b/>
      <w:i/>
      <w:color w:val="C0504D"/>
      <w:spacing w:val="10"/>
    </w:rPr>
  </w:style>
  <w:style w:type="character" w:customStyle="1" w:styleId="392">
    <w:name w:val="_Style 391"/>
    <w:qFormat/>
    <w:uiPriority w:val="31"/>
    <w:rPr>
      <w:b/>
    </w:rPr>
  </w:style>
  <w:style w:type="character" w:customStyle="1" w:styleId="393">
    <w:name w:val="_Style 392"/>
    <w:qFormat/>
    <w:uiPriority w:val="32"/>
    <w:rPr>
      <w:b/>
      <w:bCs/>
      <w:smallCaps/>
      <w:spacing w:val="5"/>
      <w:sz w:val="22"/>
      <w:szCs w:val="22"/>
      <w:u w:val="single"/>
    </w:rPr>
  </w:style>
  <w:style w:type="character" w:customStyle="1" w:styleId="394">
    <w:name w:val="_Style 393"/>
    <w:qFormat/>
    <w:uiPriority w:val="33"/>
    <w:rPr>
      <w:rFonts w:ascii="Cambria" w:hAnsi="Cambria" w:eastAsia="宋体" w:cs="Times New Roman"/>
      <w:i/>
      <w:iCs/>
      <w:sz w:val="20"/>
      <w:szCs w:val="20"/>
    </w:rPr>
  </w:style>
  <w:style w:type="paragraph" w:customStyle="1" w:styleId="395">
    <w:name w:val="_Style 66"/>
    <w:basedOn w:val="1"/>
    <w:next w:val="396"/>
    <w:qFormat/>
    <w:uiPriority w:val="99"/>
    <w:pPr>
      <w:ind w:firstLine="420" w:firstLineChars="200"/>
    </w:pPr>
    <w:rPr>
      <w:rFonts w:ascii="Times New Roman" w:hAnsi="Times New Roman"/>
      <w:kern w:val="0"/>
      <w:szCs w:val="21"/>
    </w:rPr>
  </w:style>
  <w:style w:type="paragraph" w:customStyle="1" w:styleId="396">
    <w:name w:val="列表段落"/>
    <w:basedOn w:val="1"/>
    <w:qFormat/>
    <w:uiPriority w:val="99"/>
    <w:pPr>
      <w:ind w:firstLine="420" w:firstLineChars="200"/>
    </w:pPr>
    <w:rPr>
      <w:rFonts w:ascii="Times New Roman" w:hAnsi="Times New Roman"/>
      <w:szCs w:val="21"/>
    </w:rPr>
  </w:style>
  <w:style w:type="paragraph" w:customStyle="1" w:styleId="397">
    <w:name w:val="TOC 标题11"/>
    <w:basedOn w:val="3"/>
    <w:next w:val="1"/>
    <w:qFormat/>
    <w:uiPriority w:val="99"/>
    <w:pPr>
      <w:keepNext/>
      <w:keepLines/>
      <w:spacing w:beforeLines="150" w:beforeAutospacing="0" w:afterLines="150" w:afterAutospacing="0" w:line="276" w:lineRule="auto"/>
      <w:outlineLvl w:val="9"/>
    </w:pPr>
    <w:rPr>
      <w:rFonts w:ascii="Cambria" w:hAnsi="Cambria" w:cs="Times New Roman"/>
      <w:color w:val="365F91"/>
      <w:kern w:val="0"/>
      <w:sz w:val="28"/>
      <w:szCs w:val="28"/>
    </w:rPr>
  </w:style>
  <w:style w:type="paragraph" w:customStyle="1" w:styleId="398">
    <w:name w:val="Char Char Char Char1"/>
    <w:basedOn w:val="1"/>
    <w:qFormat/>
    <w:uiPriority w:val="99"/>
    <w:pPr>
      <w:widowControl/>
      <w:spacing w:after="160" w:line="240" w:lineRule="exact"/>
      <w:jc w:val="left"/>
    </w:pPr>
    <w:rPr>
      <w:rFonts w:ascii="Verdana" w:hAnsi="Verdana"/>
      <w:kern w:val="0"/>
      <w:sz w:val="18"/>
      <w:szCs w:val="20"/>
      <w:lang w:eastAsia="en-US"/>
    </w:rPr>
  </w:style>
  <w:style w:type="paragraph" w:customStyle="1" w:styleId="399">
    <w:name w:val="TOC 标题2"/>
    <w:basedOn w:val="3"/>
    <w:next w:val="1"/>
    <w:qFormat/>
    <w:uiPriority w:val="99"/>
    <w:pPr>
      <w:keepNext/>
      <w:keepLines/>
      <w:spacing w:beforeLines="150" w:beforeAutospacing="0" w:afterLines="150" w:afterAutospacing="0" w:line="276" w:lineRule="auto"/>
      <w:outlineLvl w:val="9"/>
    </w:pPr>
    <w:rPr>
      <w:rFonts w:ascii="Cambria" w:hAnsi="Cambria" w:cs="Times New Roman"/>
      <w:color w:val="365F91"/>
      <w:kern w:val="0"/>
      <w:sz w:val="28"/>
      <w:szCs w:val="28"/>
    </w:rPr>
  </w:style>
  <w:style w:type="character" w:customStyle="1" w:styleId="400">
    <w:name w:val="注释标题 字符"/>
    <w:qFormat/>
    <w:uiPriority w:val="99"/>
    <w:rPr>
      <w:kern w:val="2"/>
      <w:sz w:val="21"/>
    </w:rPr>
  </w:style>
  <w:style w:type="character" w:customStyle="1" w:styleId="401">
    <w:name w:val="font61"/>
    <w:qFormat/>
    <w:uiPriority w:val="99"/>
    <w:rPr>
      <w:rFonts w:ascii="宋体" w:hAnsi="宋体" w:eastAsia="宋体"/>
      <w:b/>
      <w:color w:val="000000"/>
      <w:sz w:val="21"/>
      <w:u w:val="none"/>
    </w:rPr>
  </w:style>
  <w:style w:type="character" w:customStyle="1" w:styleId="402">
    <w:name w:val="font91"/>
    <w:qFormat/>
    <w:uiPriority w:val="99"/>
    <w:rPr>
      <w:rFonts w:ascii="宋体" w:hAnsi="宋体" w:eastAsia="宋体"/>
      <w:b/>
      <w:color w:val="000000"/>
      <w:sz w:val="22"/>
      <w:u w:val="none"/>
    </w:rPr>
  </w:style>
  <w:style w:type="paragraph" w:customStyle="1" w:styleId="403">
    <w:name w:val="_Style 104"/>
    <w:basedOn w:val="1"/>
    <w:next w:val="396"/>
    <w:qFormat/>
    <w:uiPriority w:val="99"/>
    <w:pPr>
      <w:ind w:firstLine="420" w:firstLineChars="200"/>
    </w:pPr>
    <w:rPr>
      <w:szCs w:val="22"/>
    </w:rPr>
  </w:style>
  <w:style w:type="character" w:customStyle="1" w:styleId="404">
    <w:name w:val="正文文本 Char2"/>
    <w:qFormat/>
    <w:locked/>
    <w:uiPriority w:val="99"/>
    <w:rPr>
      <w:rFonts w:ascii="Times New Roman" w:hAnsi="Times New Roman" w:eastAsia="幼圆" w:cs="Times New Roman"/>
      <w:b/>
      <w:bCs/>
      <w:sz w:val="24"/>
      <w:szCs w:val="24"/>
    </w:rPr>
  </w:style>
  <w:style w:type="character" w:customStyle="1" w:styleId="405">
    <w:name w:val="批注框文本 Char2"/>
    <w:qFormat/>
    <w:locked/>
    <w:uiPriority w:val="99"/>
    <w:rPr>
      <w:rFonts w:ascii="Times New Roman" w:hAnsi="Times New Roman" w:eastAsia="宋体" w:cs="Times New Roman"/>
      <w:sz w:val="18"/>
      <w:szCs w:val="18"/>
    </w:rPr>
  </w:style>
  <w:style w:type="character" w:customStyle="1" w:styleId="406">
    <w:name w:val="正文文本缩进 3 Char1"/>
    <w:qFormat/>
    <w:locked/>
    <w:uiPriority w:val="99"/>
    <w:rPr>
      <w:rFonts w:ascii="Times New Roman" w:hAnsi="Times New Roman" w:eastAsia="宋体" w:cs="Times New Roman"/>
      <w:sz w:val="16"/>
      <w:szCs w:val="16"/>
    </w:rPr>
  </w:style>
  <w:style w:type="paragraph" w:customStyle="1" w:styleId="407">
    <w:name w:val="Table Text"/>
    <w:basedOn w:val="1"/>
    <w:semiHidden/>
    <w:qFormat/>
    <w:uiPriority w:val="0"/>
    <w:rPr>
      <w:rFonts w:ascii="宋体" w:hAnsi="宋体" w:eastAsia="宋体" w:cs="宋体"/>
      <w:sz w:val="20"/>
      <w:szCs w:val="20"/>
      <w:lang w:val="en-US" w:eastAsia="en-US" w:bidi="ar-SA"/>
    </w:rPr>
  </w:style>
  <w:style w:type="table" w:customStyle="1" w:styleId="40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4</Pages>
  <Words>1284</Words>
  <Characters>1878</Characters>
  <Lines>2</Lines>
  <Paragraphs>2</Paragraphs>
  <TotalTime>1</TotalTime>
  <ScaleCrop>false</ScaleCrop>
  <LinksUpToDate>false</LinksUpToDate>
  <CharactersWithSpaces>1930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2025-03-21T00:56:00Z</dcterms:created>
  <dc:creator>cj_wong</dc:creator>
  <cp:lastModifiedBy>刘洋</cp:lastModifiedBy>
  <cp:lastPrinted>2022-06-23T01:03:00Z</cp:lastPrinted>
  <dcterms:modified xsi:type="dcterms:W3CDTF">2026-06-02T09:06:30Z</dcterms:modified>
  <dc:title>XXXX年第X批风险监测实施方案</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440214228_cloud</vt:lpwstr>
  </property>
  <property fmtid="{D5CDD505-2E9C-101B-9397-08002B2CF9AE}" pid="4" name="ICV">
    <vt:lpwstr>B26FF09F59964747815FAD51D08E7246_13</vt:lpwstr>
  </property>
  <property fmtid="{D5CDD505-2E9C-101B-9397-08002B2CF9AE}" pid="5" name="KSOTemplateDocerSaveRecord">
    <vt:lpwstr>eyJoZGlkIjoiNGI4NDM4ZDMzNjZjNGY5MmEzMzI1ZmQ5MjgzODQxN2QiLCJ1c2VySWQiOiI1NTkzMzIwMjUifQ==</vt:lpwstr>
  </property>
</Properties>
</file>